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F2FA" w14:textId="3589C268" w:rsidR="00B47091" w:rsidRDefault="00C569A5" w:rsidP="00B47091">
      <w:pPr>
        <w:spacing w:after="0" w:line="240" w:lineRule="auto"/>
        <w:rPr>
          <w:b/>
          <w:bCs/>
          <w:u w:val="single"/>
        </w:rPr>
      </w:pPr>
      <w:r w:rsidRPr="00C569A5">
        <w:rPr>
          <w:noProof/>
        </w:rPr>
        <w:drawing>
          <wp:inline distT="0" distB="0" distL="0" distR="0" wp14:anchorId="00F3D4B8" wp14:editId="2FB60AF3">
            <wp:extent cx="1600200" cy="551454"/>
            <wp:effectExtent l="0" t="0" r="0" b="1270"/>
            <wp:docPr id="173516927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6927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310" cy="5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033A" w14:textId="039714A1" w:rsidR="00B47091" w:rsidRPr="0059297B" w:rsidRDefault="00B47091" w:rsidP="0059297B">
      <w:pPr>
        <w:spacing w:after="0" w:line="240" w:lineRule="auto"/>
        <w:rPr>
          <w:b/>
          <w:bCs/>
          <w:sz w:val="14"/>
          <w:szCs w:val="14"/>
          <w:u w:val="single"/>
        </w:rPr>
      </w:pPr>
    </w:p>
    <w:p w14:paraId="13DC3C63" w14:textId="78C8BE9E" w:rsidR="0059297B" w:rsidRDefault="0059297B" w:rsidP="0059297B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Primary UG Stages </w:t>
      </w:r>
      <w:r w:rsidR="00C17EF5">
        <w:rPr>
          <w:b/>
          <w:bCs/>
          <w:sz w:val="44"/>
          <w:szCs w:val="44"/>
        </w:rPr>
        <w:t>1 to</w:t>
      </w:r>
      <w:r>
        <w:rPr>
          <w:b/>
          <w:bCs/>
          <w:sz w:val="44"/>
          <w:szCs w:val="44"/>
        </w:rPr>
        <w:t xml:space="preserve"> 3</w:t>
      </w:r>
    </w:p>
    <w:p w14:paraId="1A8D456A" w14:textId="46C87924" w:rsidR="00E264CB" w:rsidRDefault="00E264CB" w:rsidP="0059297B">
      <w:pPr>
        <w:spacing w:after="0"/>
        <w:jc w:val="center"/>
        <w:rPr>
          <w:b/>
          <w:bCs/>
          <w:u w:val="single"/>
        </w:rPr>
      </w:pPr>
      <w:r w:rsidRPr="00B47091">
        <w:rPr>
          <w:b/>
          <w:bCs/>
          <w:sz w:val="44"/>
          <w:szCs w:val="44"/>
        </w:rPr>
        <w:t>School</w:t>
      </w:r>
      <w:r w:rsidR="00E20DA0">
        <w:rPr>
          <w:b/>
          <w:bCs/>
          <w:sz w:val="44"/>
          <w:szCs w:val="44"/>
        </w:rPr>
        <w:t xml:space="preserve"> Experience</w:t>
      </w:r>
      <w:r>
        <w:rPr>
          <w:b/>
          <w:bCs/>
          <w:sz w:val="44"/>
          <w:szCs w:val="44"/>
        </w:rPr>
        <w:t xml:space="preserve"> </w:t>
      </w:r>
      <w:r w:rsidR="00E20DA0">
        <w:rPr>
          <w:b/>
          <w:bCs/>
          <w:sz w:val="44"/>
          <w:szCs w:val="44"/>
        </w:rPr>
        <w:t>Induction Booklet</w:t>
      </w:r>
    </w:p>
    <w:p w14:paraId="678DD2BC" w14:textId="4FC3A14E" w:rsidR="52CDCEDD" w:rsidRPr="001B3BCF" w:rsidRDefault="52CDCEDD" w:rsidP="00B47091">
      <w:pPr>
        <w:spacing w:after="0" w:line="240" w:lineRule="auto"/>
        <w:rPr>
          <w:b/>
          <w:bCs/>
          <w:sz w:val="24"/>
          <w:szCs w:val="24"/>
        </w:rPr>
      </w:pPr>
      <w:r w:rsidRPr="001B3BCF">
        <w:rPr>
          <w:b/>
          <w:bCs/>
          <w:sz w:val="24"/>
          <w:szCs w:val="24"/>
        </w:rPr>
        <w:t>This document should be completed</w:t>
      </w:r>
      <w:r w:rsidR="001B3BCF" w:rsidRPr="001B3BCF">
        <w:rPr>
          <w:b/>
          <w:bCs/>
          <w:sz w:val="24"/>
          <w:szCs w:val="24"/>
        </w:rPr>
        <w:t xml:space="preserve">, electronically, </w:t>
      </w:r>
      <w:r w:rsidRPr="001B3BCF">
        <w:rPr>
          <w:b/>
          <w:bCs/>
          <w:sz w:val="24"/>
          <w:szCs w:val="24"/>
        </w:rPr>
        <w:t>in your first few days of entering school and</w:t>
      </w:r>
      <w:r w:rsidR="00881B01" w:rsidRPr="001B3BCF">
        <w:rPr>
          <w:b/>
          <w:bCs/>
          <w:sz w:val="24"/>
          <w:szCs w:val="24"/>
        </w:rPr>
        <w:t xml:space="preserve"> </w:t>
      </w:r>
      <w:r w:rsidR="006E0EA7" w:rsidRPr="001B3BCF">
        <w:rPr>
          <w:b/>
          <w:bCs/>
          <w:sz w:val="24"/>
          <w:szCs w:val="24"/>
        </w:rPr>
        <w:t xml:space="preserve">then </w:t>
      </w:r>
      <w:r w:rsidR="00881B01" w:rsidRPr="001B3BCF">
        <w:rPr>
          <w:b/>
          <w:bCs/>
          <w:sz w:val="24"/>
          <w:szCs w:val="24"/>
        </w:rPr>
        <w:t>uploaded onto Abyasa</w:t>
      </w:r>
      <w:r w:rsidRPr="001B3BCF">
        <w:rPr>
          <w:b/>
          <w:bCs/>
          <w:sz w:val="24"/>
          <w:szCs w:val="24"/>
        </w:rPr>
        <w:t>.</w:t>
      </w:r>
    </w:p>
    <w:p w14:paraId="7827EF1C" w14:textId="77777777" w:rsidR="00B47091" w:rsidRPr="00B47091" w:rsidRDefault="00B47091" w:rsidP="00B47091">
      <w:pPr>
        <w:spacing w:after="0" w:line="240" w:lineRule="auto"/>
        <w:rPr>
          <w:b/>
          <w:bCs/>
        </w:rPr>
      </w:pPr>
    </w:p>
    <w:p w14:paraId="477273F6" w14:textId="2E793702" w:rsidR="004E113A" w:rsidRPr="00B534B6" w:rsidRDefault="004E113A" w:rsidP="00B4709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534B6">
        <w:rPr>
          <w:b/>
          <w:bCs/>
          <w:sz w:val="24"/>
          <w:szCs w:val="24"/>
        </w:rPr>
        <w:t>Building up knowledge of the school</w:t>
      </w:r>
    </w:p>
    <w:p w14:paraId="7B400D2F" w14:textId="77777777" w:rsidR="00B47091" w:rsidRPr="00B47091" w:rsidRDefault="00B47091" w:rsidP="00B47091">
      <w:pPr>
        <w:spacing w:after="0" w:line="240" w:lineRule="auto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5"/>
        <w:gridCol w:w="7637"/>
      </w:tblGrid>
      <w:tr w:rsidR="00D97771" w14:paraId="38D448DA" w14:textId="77777777" w:rsidTr="182EA5F1">
        <w:tc>
          <w:tcPr>
            <w:tcW w:w="5000" w:type="pct"/>
            <w:gridSpan w:val="2"/>
            <w:shd w:val="clear" w:color="auto" w:fill="F4B083" w:themeFill="accent2" w:themeFillTint="99"/>
          </w:tcPr>
          <w:p w14:paraId="5CEE30D5" w14:textId="188E859D" w:rsidR="00D97771" w:rsidRPr="00D97771" w:rsidRDefault="00D97771" w:rsidP="00B47091">
            <w:pPr>
              <w:rPr>
                <w:b/>
                <w:bCs/>
              </w:rPr>
            </w:pPr>
            <w:r w:rsidRPr="00D97771">
              <w:rPr>
                <w:b/>
                <w:bCs/>
              </w:rPr>
              <w:t xml:space="preserve">School Information – Getting to know the school   </w:t>
            </w:r>
          </w:p>
        </w:tc>
      </w:tr>
      <w:tr w:rsidR="00C22136" w14:paraId="19281AD2" w14:textId="77777777" w:rsidTr="182EA5F1">
        <w:tc>
          <w:tcPr>
            <w:tcW w:w="1019" w:type="pct"/>
          </w:tcPr>
          <w:p w14:paraId="6F1909B0" w14:textId="77777777" w:rsidR="00D97771" w:rsidRPr="00B56B0C" w:rsidRDefault="00D97771" w:rsidP="00B47091">
            <w:pPr>
              <w:rPr>
                <w:rFonts w:cstheme="minorHAnsi"/>
                <w:b/>
                <w:bCs/>
              </w:rPr>
            </w:pPr>
            <w:r w:rsidRPr="00B56B0C">
              <w:rPr>
                <w:rFonts w:cstheme="minorHAnsi"/>
                <w:b/>
                <w:bCs/>
              </w:rPr>
              <w:t>School Website</w:t>
            </w:r>
          </w:p>
          <w:p w14:paraId="3BE1FF5D" w14:textId="77777777" w:rsidR="00D97771" w:rsidRPr="00AA65AF" w:rsidRDefault="00D97771" w:rsidP="00B47091">
            <w:pPr>
              <w:rPr>
                <w:rFonts w:cstheme="minorHAnsi"/>
              </w:rPr>
            </w:pPr>
          </w:p>
          <w:p w14:paraId="0ACEFA4B" w14:textId="77777777" w:rsidR="00D97771" w:rsidRPr="00AA65AF" w:rsidRDefault="00D97771" w:rsidP="00B47091">
            <w:pPr>
              <w:rPr>
                <w:rFonts w:cstheme="minorHAnsi"/>
              </w:rPr>
            </w:pPr>
          </w:p>
          <w:p w14:paraId="42FB9522" w14:textId="680E61E8" w:rsidR="00D97771" w:rsidRPr="00AA65AF" w:rsidRDefault="00D97771" w:rsidP="00B47091">
            <w:pPr>
              <w:rPr>
                <w:rFonts w:cstheme="minorHAnsi"/>
              </w:rPr>
            </w:pPr>
          </w:p>
        </w:tc>
        <w:tc>
          <w:tcPr>
            <w:tcW w:w="3981" w:type="pct"/>
          </w:tcPr>
          <w:p w14:paraId="60A19450" w14:textId="77777777" w:rsidR="00150CCC" w:rsidRPr="00694D7B" w:rsidRDefault="00150CCC" w:rsidP="00B47091">
            <w:pPr>
              <w:rPr>
                <w:rFonts w:cstheme="minorHAnsi"/>
                <w:b/>
                <w:bCs/>
              </w:rPr>
            </w:pPr>
            <w:r w:rsidRPr="00694D7B">
              <w:rPr>
                <w:rFonts w:cstheme="minorHAnsi"/>
                <w:b/>
                <w:bCs/>
              </w:rPr>
              <w:t>What key information have you found from the website?</w:t>
            </w:r>
          </w:p>
          <w:p w14:paraId="31C3A6BE" w14:textId="77777777" w:rsidR="00150CCC" w:rsidRPr="00694D7B" w:rsidRDefault="00150CCC" w:rsidP="008F53ED">
            <w:pPr>
              <w:tabs>
                <w:tab w:val="left" w:pos="360"/>
              </w:tabs>
              <w:rPr>
                <w:rFonts w:cstheme="minorHAnsi"/>
                <w:b/>
                <w:bCs/>
              </w:rPr>
            </w:pPr>
            <w:r w:rsidRPr="00694D7B">
              <w:rPr>
                <w:rFonts w:cstheme="minorHAnsi"/>
                <w:b/>
                <w:bCs/>
              </w:rPr>
              <w:t>•</w:t>
            </w:r>
            <w:r w:rsidRPr="00694D7B">
              <w:rPr>
                <w:rFonts w:cstheme="minorHAnsi"/>
                <w:b/>
                <w:bCs/>
              </w:rPr>
              <w:tab/>
              <w:t xml:space="preserve">Class pages </w:t>
            </w:r>
          </w:p>
          <w:p w14:paraId="39E08D28" w14:textId="77777777" w:rsidR="00150CCC" w:rsidRPr="00694D7B" w:rsidRDefault="00150CCC" w:rsidP="008F53ED">
            <w:pPr>
              <w:tabs>
                <w:tab w:val="left" w:pos="360"/>
              </w:tabs>
              <w:rPr>
                <w:rFonts w:cstheme="minorHAnsi"/>
                <w:b/>
                <w:bCs/>
              </w:rPr>
            </w:pPr>
            <w:r w:rsidRPr="00694D7B">
              <w:rPr>
                <w:rFonts w:cstheme="minorHAnsi"/>
                <w:b/>
                <w:bCs/>
              </w:rPr>
              <w:t>•</w:t>
            </w:r>
            <w:r w:rsidRPr="00694D7B">
              <w:rPr>
                <w:rFonts w:cstheme="minorHAnsi"/>
                <w:b/>
                <w:bCs/>
              </w:rPr>
              <w:tab/>
              <w:t>Curriculum/Topic Plans</w:t>
            </w:r>
          </w:p>
          <w:p w14:paraId="153AA4C1" w14:textId="07EB024F" w:rsidR="008F53ED" w:rsidRPr="00694D7B" w:rsidRDefault="00150CCC" w:rsidP="008F53ED">
            <w:pPr>
              <w:pBdr>
                <w:bottom w:val="single" w:sz="6" w:space="1" w:color="auto"/>
              </w:pBdr>
              <w:tabs>
                <w:tab w:val="left" w:pos="360"/>
              </w:tabs>
              <w:rPr>
                <w:rFonts w:cstheme="minorHAnsi"/>
                <w:b/>
                <w:bCs/>
              </w:rPr>
            </w:pPr>
            <w:r w:rsidRPr="00694D7B">
              <w:rPr>
                <w:rFonts w:cstheme="minorHAnsi"/>
                <w:b/>
                <w:bCs/>
              </w:rPr>
              <w:t>•</w:t>
            </w:r>
            <w:r w:rsidRPr="00694D7B">
              <w:rPr>
                <w:rFonts w:cstheme="minorHAnsi"/>
                <w:b/>
                <w:bCs/>
              </w:rPr>
              <w:tab/>
              <w:t>Gallery/Calendar events</w:t>
            </w:r>
          </w:p>
          <w:p w14:paraId="53927523" w14:textId="77777777" w:rsidR="005D3B9E" w:rsidRDefault="005D3B9E" w:rsidP="005D3B9E">
            <w:pPr>
              <w:tabs>
                <w:tab w:val="left" w:pos="360"/>
              </w:tabs>
              <w:rPr>
                <w:rFonts w:cstheme="minorHAnsi"/>
              </w:rPr>
            </w:pPr>
          </w:p>
          <w:p w14:paraId="2BCB956E" w14:textId="77777777" w:rsidR="005D3B9E" w:rsidRDefault="005D3B9E" w:rsidP="005D3B9E">
            <w:pPr>
              <w:tabs>
                <w:tab w:val="left" w:pos="360"/>
              </w:tabs>
              <w:rPr>
                <w:rFonts w:cstheme="minorHAnsi"/>
              </w:rPr>
            </w:pPr>
          </w:p>
          <w:p w14:paraId="48950D32" w14:textId="34A4A7F1" w:rsidR="008F53ED" w:rsidRPr="005D3B9E" w:rsidRDefault="00694D7B" w:rsidP="005D3B9E">
            <w:pPr>
              <w:tabs>
                <w:tab w:val="left" w:pos="360"/>
              </w:tabs>
              <w:rPr>
                <w:rFonts w:cstheme="minorHAnsi"/>
              </w:rPr>
            </w:pPr>
            <w:r w:rsidRPr="005D3B9E">
              <w:rPr>
                <w:rFonts w:cstheme="minorHAnsi"/>
              </w:rPr>
              <w:t xml:space="preserve"> </w:t>
            </w:r>
          </w:p>
        </w:tc>
      </w:tr>
      <w:tr w:rsidR="00C22136" w14:paraId="611E632E" w14:textId="77777777" w:rsidTr="182EA5F1">
        <w:tc>
          <w:tcPr>
            <w:tcW w:w="1019" w:type="pct"/>
          </w:tcPr>
          <w:p w14:paraId="72910386" w14:textId="77777777" w:rsidR="00D97771" w:rsidRPr="00B56B0C" w:rsidRDefault="00D97771" w:rsidP="00B47091">
            <w:pPr>
              <w:tabs>
                <w:tab w:val="left" w:pos="-720"/>
              </w:tabs>
              <w:suppressAutoHyphens/>
              <w:rPr>
                <w:rFonts w:eastAsia="Times New Roman" w:cstheme="minorHAnsi"/>
                <w:b/>
                <w:bCs/>
                <w:lang w:eastAsia="en-GB"/>
              </w:rPr>
            </w:pPr>
            <w:r w:rsidRPr="00B56B0C">
              <w:rPr>
                <w:rFonts w:eastAsia="Times New Roman" w:cstheme="minorHAnsi"/>
                <w:b/>
                <w:bCs/>
                <w:lang w:eastAsia="en-GB"/>
              </w:rPr>
              <w:t>Aims &amp; school</w:t>
            </w:r>
          </w:p>
          <w:p w14:paraId="3299B418" w14:textId="40412FC7" w:rsidR="00D97771" w:rsidRPr="00AA65AF" w:rsidRDefault="00D97771" w:rsidP="00B47091">
            <w:pPr>
              <w:rPr>
                <w:rFonts w:cstheme="minorHAnsi"/>
              </w:rPr>
            </w:pPr>
            <w:r w:rsidRPr="00B56B0C">
              <w:rPr>
                <w:rFonts w:eastAsia="Times New Roman" w:cstheme="minorHAnsi"/>
                <w:b/>
                <w:bCs/>
                <w:lang w:eastAsia="en-GB"/>
              </w:rPr>
              <w:t>Mission Statement</w:t>
            </w:r>
          </w:p>
        </w:tc>
        <w:tc>
          <w:tcPr>
            <w:tcW w:w="3981" w:type="pct"/>
          </w:tcPr>
          <w:p w14:paraId="41FF2357" w14:textId="77777777" w:rsidR="00E1471E" w:rsidRPr="005D3B9E" w:rsidRDefault="00E1471E" w:rsidP="00B47091">
            <w:pPr>
              <w:rPr>
                <w:rFonts w:cstheme="minorHAnsi"/>
                <w:b/>
                <w:bCs/>
              </w:rPr>
            </w:pPr>
            <w:r w:rsidRPr="005D3B9E">
              <w:rPr>
                <w:rFonts w:cstheme="minorHAnsi"/>
                <w:b/>
                <w:bCs/>
              </w:rPr>
              <w:t>What information is shared with parent/carer on the website?</w:t>
            </w:r>
          </w:p>
          <w:p w14:paraId="157523B2" w14:textId="77777777" w:rsidR="00E1471E" w:rsidRPr="00AA65AF" w:rsidRDefault="00E1471E" w:rsidP="00B47091">
            <w:pPr>
              <w:rPr>
                <w:rFonts w:cstheme="minorHAnsi"/>
              </w:rPr>
            </w:pPr>
          </w:p>
          <w:p w14:paraId="49E70F59" w14:textId="3D2A61B9" w:rsidR="00E1471E" w:rsidRPr="005D3B9E" w:rsidRDefault="00E1471E" w:rsidP="00B47091">
            <w:pPr>
              <w:rPr>
                <w:rFonts w:cstheme="minorHAnsi"/>
                <w:b/>
                <w:bCs/>
              </w:rPr>
            </w:pPr>
            <w:r w:rsidRPr="005D3B9E">
              <w:rPr>
                <w:rFonts w:cstheme="minorHAnsi"/>
                <w:b/>
                <w:bCs/>
              </w:rPr>
              <w:t xml:space="preserve">What are the </w:t>
            </w:r>
            <w:r w:rsidR="00E17410" w:rsidRPr="005D3B9E">
              <w:rPr>
                <w:rFonts w:cstheme="minorHAnsi"/>
                <w:b/>
                <w:bCs/>
              </w:rPr>
              <w:t>school</w:t>
            </w:r>
            <w:r w:rsidRPr="005D3B9E">
              <w:rPr>
                <w:rFonts w:cstheme="minorHAnsi"/>
                <w:b/>
                <w:bCs/>
              </w:rPr>
              <w:t xml:space="preserve"> priorities? </w:t>
            </w:r>
          </w:p>
          <w:p w14:paraId="1C9D29F9" w14:textId="253F416E" w:rsidR="00E17410" w:rsidRPr="00E17410" w:rsidRDefault="00E17410" w:rsidP="00E17410">
            <w:pPr>
              <w:ind w:left="360"/>
              <w:rPr>
                <w:rFonts w:cstheme="minorHAnsi"/>
              </w:rPr>
            </w:pPr>
          </w:p>
          <w:p w14:paraId="7B6ABD76" w14:textId="0C0EE082" w:rsidR="008F53ED" w:rsidRPr="005D3B9E" w:rsidRDefault="00E1471E" w:rsidP="008F53ED">
            <w:pPr>
              <w:rPr>
                <w:rFonts w:cstheme="minorHAnsi"/>
                <w:b/>
                <w:bCs/>
              </w:rPr>
            </w:pPr>
            <w:r w:rsidRPr="005D3B9E">
              <w:rPr>
                <w:rFonts w:cstheme="minorHAnsi"/>
                <w:b/>
                <w:bCs/>
              </w:rPr>
              <w:t xml:space="preserve">What initiatives are they involved in? </w:t>
            </w:r>
            <w:r w:rsidR="005D3B9E" w:rsidRPr="005D3B9E">
              <w:rPr>
                <w:rFonts w:cstheme="minorHAnsi"/>
                <w:b/>
                <w:bCs/>
              </w:rPr>
              <w:t>eg</w:t>
            </w:r>
            <w:r w:rsidRPr="005D3B9E">
              <w:rPr>
                <w:rFonts w:cstheme="minorHAnsi"/>
                <w:b/>
                <w:bCs/>
              </w:rPr>
              <w:t xml:space="preserve"> Investors in Pupils/Healthy Schools/Artsmark/Youth Sport Trust</w:t>
            </w:r>
          </w:p>
          <w:p w14:paraId="0B4F6540" w14:textId="26147753" w:rsidR="008F53ED" w:rsidRPr="00AA65AF" w:rsidRDefault="008F53ED" w:rsidP="76462D18"/>
          <w:p w14:paraId="4D9ED356" w14:textId="33926787" w:rsidR="008F53ED" w:rsidRPr="00AA65AF" w:rsidRDefault="008F53ED" w:rsidP="76462D18"/>
        </w:tc>
      </w:tr>
      <w:tr w:rsidR="00C22136" w14:paraId="4BB0D594" w14:textId="77777777" w:rsidTr="182EA5F1">
        <w:tc>
          <w:tcPr>
            <w:tcW w:w="1019" w:type="pct"/>
          </w:tcPr>
          <w:p w14:paraId="26F0DB9C" w14:textId="77777777" w:rsidR="00D97771" w:rsidRPr="00B56B0C" w:rsidRDefault="00D97771" w:rsidP="00B47091">
            <w:pPr>
              <w:tabs>
                <w:tab w:val="left" w:pos="-720"/>
              </w:tabs>
              <w:suppressAutoHyphens/>
              <w:rPr>
                <w:rFonts w:eastAsia="Times New Roman" w:cstheme="minorHAnsi"/>
                <w:b/>
                <w:bCs/>
                <w:lang w:eastAsia="en-GB"/>
              </w:rPr>
            </w:pPr>
            <w:r w:rsidRPr="00B56B0C">
              <w:rPr>
                <w:rFonts w:eastAsia="Times New Roman" w:cstheme="minorHAnsi"/>
                <w:b/>
                <w:bCs/>
                <w:lang w:eastAsia="en-GB"/>
              </w:rPr>
              <w:t>Structure and organisation</w:t>
            </w:r>
          </w:p>
          <w:p w14:paraId="0125A626" w14:textId="77777777" w:rsidR="00D97771" w:rsidRPr="00AA65AF" w:rsidRDefault="00D97771" w:rsidP="00B47091">
            <w:pPr>
              <w:tabs>
                <w:tab w:val="left" w:pos="-720"/>
              </w:tabs>
              <w:suppressAutoHyphens/>
              <w:rPr>
                <w:rFonts w:eastAsia="Times New Roman" w:cstheme="minorHAnsi"/>
                <w:lang w:eastAsia="en-GB"/>
              </w:rPr>
            </w:pPr>
          </w:p>
          <w:p w14:paraId="65CFCCDA" w14:textId="77777777" w:rsidR="00D97771" w:rsidRPr="00AA65AF" w:rsidRDefault="00D97771" w:rsidP="00B47091">
            <w:pPr>
              <w:rPr>
                <w:rFonts w:cstheme="minorHAnsi"/>
              </w:rPr>
            </w:pPr>
          </w:p>
        </w:tc>
        <w:tc>
          <w:tcPr>
            <w:tcW w:w="3981" w:type="pct"/>
          </w:tcPr>
          <w:p w14:paraId="343959B4" w14:textId="634B42A3" w:rsidR="005D3B9E" w:rsidRPr="005D3B9E" w:rsidRDefault="00AA65AF" w:rsidP="005D3B9E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D3B9E">
              <w:rPr>
                <w:rFonts w:eastAsia="Times New Roman" w:cstheme="minorHAnsi"/>
                <w:b/>
                <w:bCs/>
                <w:lang w:eastAsia="en-GB"/>
              </w:rPr>
              <w:t>Year group structure</w:t>
            </w:r>
            <w:r w:rsidR="00694D7B" w:rsidRPr="005D3B9E">
              <w:rPr>
                <w:rFonts w:eastAsia="Times New Roman" w:cstheme="minorHAnsi"/>
                <w:b/>
                <w:bCs/>
                <w:lang w:eastAsia="en-GB"/>
              </w:rPr>
              <w:t>:</w:t>
            </w:r>
            <w:r w:rsidRPr="005D3B9E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6FF2ABAC" w14:textId="6131353C" w:rsidR="008F53ED" w:rsidRPr="0018104A" w:rsidRDefault="008F53ED" w:rsidP="008F53ED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2136" w14:paraId="4F0BDC71" w14:textId="77777777" w:rsidTr="182EA5F1">
        <w:tc>
          <w:tcPr>
            <w:tcW w:w="1019" w:type="pct"/>
          </w:tcPr>
          <w:p w14:paraId="382F3F57" w14:textId="6C2EE0AF" w:rsidR="00D97771" w:rsidRPr="00B56B0C" w:rsidRDefault="00D97771" w:rsidP="00B47091">
            <w:pPr>
              <w:tabs>
                <w:tab w:val="left" w:pos="-720"/>
              </w:tabs>
              <w:suppressAutoHyphens/>
              <w:rPr>
                <w:rFonts w:eastAsia="Times New Roman" w:cstheme="minorHAnsi"/>
                <w:b/>
                <w:bCs/>
                <w:lang w:eastAsia="en-GB"/>
              </w:rPr>
            </w:pPr>
            <w:r w:rsidRPr="00B56B0C">
              <w:rPr>
                <w:rFonts w:eastAsia="Times New Roman" w:cstheme="minorHAnsi"/>
                <w:b/>
                <w:bCs/>
                <w:lang w:eastAsia="en-GB"/>
              </w:rPr>
              <w:t xml:space="preserve">Key staff </w:t>
            </w:r>
          </w:p>
          <w:p w14:paraId="079DAEF5" w14:textId="77777777" w:rsidR="00D97771" w:rsidRPr="00AA65AF" w:rsidRDefault="00D97771" w:rsidP="00B47091">
            <w:pPr>
              <w:tabs>
                <w:tab w:val="left" w:pos="-720"/>
              </w:tabs>
              <w:suppressAutoHyphens/>
              <w:rPr>
                <w:rFonts w:eastAsia="Times New Roman" w:cstheme="minorHAnsi"/>
                <w:lang w:eastAsia="en-GB"/>
              </w:rPr>
            </w:pPr>
          </w:p>
          <w:p w14:paraId="474DAD98" w14:textId="77777777" w:rsidR="00D97771" w:rsidRPr="00AA65AF" w:rsidRDefault="00D97771" w:rsidP="00B47091">
            <w:pPr>
              <w:tabs>
                <w:tab w:val="left" w:pos="-720"/>
              </w:tabs>
              <w:suppressAutoHyphens/>
              <w:rPr>
                <w:rFonts w:eastAsia="Times New Roman" w:cstheme="minorHAnsi"/>
                <w:lang w:eastAsia="en-GB"/>
              </w:rPr>
            </w:pPr>
          </w:p>
          <w:p w14:paraId="59FE5E6A" w14:textId="77777777" w:rsidR="00D97771" w:rsidRPr="00AA65AF" w:rsidRDefault="00D97771" w:rsidP="00B47091">
            <w:pPr>
              <w:rPr>
                <w:rFonts w:cstheme="minorHAnsi"/>
              </w:rPr>
            </w:pPr>
          </w:p>
        </w:tc>
        <w:tc>
          <w:tcPr>
            <w:tcW w:w="3981" w:type="pct"/>
          </w:tcPr>
          <w:p w14:paraId="7303D4A2" w14:textId="77777777" w:rsidR="00E94A0F" w:rsidRPr="00626A71" w:rsidRDefault="00E94A0F" w:rsidP="00B47091">
            <w:pPr>
              <w:tabs>
                <w:tab w:val="left" w:pos="-720"/>
              </w:tabs>
              <w:suppressAutoHyphens/>
              <w:rPr>
                <w:rFonts w:eastAsia="Times New Roman" w:cstheme="minorHAnsi"/>
                <w:b/>
                <w:bCs/>
                <w:lang w:eastAsia="en-GB"/>
              </w:rPr>
            </w:pPr>
            <w:r w:rsidRPr="00626A71">
              <w:rPr>
                <w:rFonts w:eastAsia="Times New Roman" w:cstheme="minorHAnsi"/>
                <w:b/>
                <w:bCs/>
                <w:lang w:eastAsia="en-GB"/>
              </w:rPr>
              <w:t>Who are they and what are their key responsibilities?</w:t>
            </w:r>
          </w:p>
          <w:p w14:paraId="75014A27" w14:textId="5BAF0A49" w:rsidR="00E94A0F" w:rsidRPr="008F53ED" w:rsidRDefault="00E94A0F" w:rsidP="00B47091">
            <w:pPr>
              <w:tabs>
                <w:tab w:val="left" w:pos="-720"/>
              </w:tabs>
              <w:suppressAutoHyphens/>
              <w:rPr>
                <w:rFonts w:eastAsia="Times New Roman" w:cstheme="minorHAnsi"/>
                <w:lang w:eastAsia="en-GB"/>
              </w:rPr>
            </w:pPr>
            <w:r w:rsidRPr="00626A71">
              <w:rPr>
                <w:rFonts w:eastAsia="Times New Roman"/>
                <w:b/>
                <w:bCs/>
                <w:lang w:eastAsia="en-GB"/>
              </w:rPr>
              <w:t>SENCO</w:t>
            </w:r>
            <w:r w:rsidR="00C22136" w:rsidRPr="76462D18">
              <w:rPr>
                <w:rFonts w:eastAsia="Times New Roman"/>
                <w:lang w:eastAsia="en-GB"/>
              </w:rPr>
              <w:t xml:space="preserve"> –</w:t>
            </w:r>
          </w:p>
          <w:p w14:paraId="4269BA20" w14:textId="248752EA" w:rsidR="00E94A0F" w:rsidRPr="008F53ED" w:rsidRDefault="00E94A0F" w:rsidP="00B47091">
            <w:pPr>
              <w:rPr>
                <w:rFonts w:cstheme="minorHAnsi"/>
              </w:rPr>
            </w:pPr>
            <w:r w:rsidRPr="00626A71">
              <w:rPr>
                <w:rFonts w:cstheme="minorHAnsi"/>
                <w:b/>
                <w:bCs/>
              </w:rPr>
              <w:t>Designated Safeguarding Lead</w:t>
            </w:r>
            <w:r w:rsidR="00C22136">
              <w:rPr>
                <w:rFonts w:cstheme="minorHAnsi"/>
              </w:rPr>
              <w:t xml:space="preserve"> – </w:t>
            </w:r>
          </w:p>
          <w:p w14:paraId="6D162A33" w14:textId="37769761" w:rsidR="00E94A0F" w:rsidRPr="00626A71" w:rsidRDefault="00E94A0F" w:rsidP="00B47091">
            <w:pPr>
              <w:rPr>
                <w:rFonts w:cstheme="minorHAnsi"/>
                <w:b/>
                <w:bCs/>
              </w:rPr>
            </w:pPr>
            <w:r w:rsidRPr="00626A71">
              <w:rPr>
                <w:rFonts w:cstheme="minorHAnsi"/>
                <w:b/>
                <w:bCs/>
              </w:rPr>
              <w:t>Head teacher</w:t>
            </w:r>
            <w:r w:rsidR="00626A71">
              <w:rPr>
                <w:rFonts w:cstheme="minorHAnsi"/>
                <w:b/>
                <w:bCs/>
              </w:rPr>
              <w:t>-</w:t>
            </w:r>
          </w:p>
          <w:p w14:paraId="065DD8CC" w14:textId="2CE59A07" w:rsidR="00E94A0F" w:rsidRPr="00626A71" w:rsidRDefault="00E94A0F" w:rsidP="00B47091">
            <w:pPr>
              <w:rPr>
                <w:rFonts w:cstheme="minorHAnsi"/>
                <w:b/>
                <w:bCs/>
              </w:rPr>
            </w:pPr>
            <w:r w:rsidRPr="00626A71">
              <w:rPr>
                <w:rFonts w:cstheme="minorHAnsi"/>
                <w:b/>
                <w:bCs/>
              </w:rPr>
              <w:t>Mentor</w:t>
            </w:r>
            <w:r w:rsidR="00626A71">
              <w:rPr>
                <w:rFonts w:cstheme="minorHAnsi"/>
                <w:b/>
                <w:bCs/>
              </w:rPr>
              <w:t>-</w:t>
            </w:r>
          </w:p>
          <w:p w14:paraId="0AEF2648" w14:textId="6E582DB7" w:rsidR="00D97771" w:rsidRPr="00626A71" w:rsidRDefault="00E94A0F" w:rsidP="76462D18">
            <w:pPr>
              <w:rPr>
                <w:b/>
                <w:bCs/>
              </w:rPr>
            </w:pPr>
            <w:r w:rsidRPr="00626A71">
              <w:rPr>
                <w:b/>
                <w:bCs/>
              </w:rPr>
              <w:t>Class teacher</w:t>
            </w:r>
            <w:r w:rsidR="00626A71">
              <w:rPr>
                <w:b/>
                <w:bCs/>
              </w:rPr>
              <w:t>-</w:t>
            </w:r>
          </w:p>
          <w:p w14:paraId="0E78E592" w14:textId="40FB7CCA" w:rsidR="008F53ED" w:rsidRPr="008F53ED" w:rsidRDefault="008F53ED" w:rsidP="00B47091">
            <w:pPr>
              <w:rPr>
                <w:rFonts w:cstheme="minorHAnsi"/>
              </w:rPr>
            </w:pPr>
          </w:p>
        </w:tc>
      </w:tr>
      <w:tr w:rsidR="00C22136" w14:paraId="3C460D4D" w14:textId="77777777" w:rsidTr="182EA5F1">
        <w:tc>
          <w:tcPr>
            <w:tcW w:w="1019" w:type="pct"/>
          </w:tcPr>
          <w:p w14:paraId="5CF1729C" w14:textId="7E3ECE9B" w:rsidR="00D97771" w:rsidRPr="00B56B0C" w:rsidRDefault="00D97771" w:rsidP="00B47091">
            <w:pPr>
              <w:rPr>
                <w:rFonts w:cstheme="minorHAnsi"/>
                <w:b/>
                <w:bCs/>
              </w:rPr>
            </w:pPr>
            <w:r w:rsidRPr="00B56B0C">
              <w:rPr>
                <w:rFonts w:cstheme="minorHAnsi"/>
                <w:b/>
                <w:bCs/>
              </w:rPr>
              <w:t>Find out about school collective worship</w:t>
            </w:r>
            <w:r w:rsidR="00B56B0C">
              <w:rPr>
                <w:rFonts w:cstheme="minorHAnsi"/>
                <w:b/>
                <w:bCs/>
              </w:rPr>
              <w:t>/</w:t>
            </w:r>
          </w:p>
          <w:p w14:paraId="35C6C016" w14:textId="4A890798" w:rsidR="00D97771" w:rsidRPr="00B56B0C" w:rsidRDefault="00D97771" w:rsidP="00B47091">
            <w:pPr>
              <w:rPr>
                <w:rFonts w:cstheme="minorHAnsi"/>
                <w:b/>
                <w:bCs/>
              </w:rPr>
            </w:pPr>
            <w:r w:rsidRPr="00B56B0C">
              <w:rPr>
                <w:rFonts w:cstheme="minorHAnsi"/>
                <w:b/>
                <w:bCs/>
              </w:rPr>
              <w:t>Assembly</w:t>
            </w:r>
            <w:r w:rsidR="00B56B0C">
              <w:rPr>
                <w:rFonts w:cstheme="minorHAnsi"/>
                <w:b/>
                <w:bCs/>
              </w:rPr>
              <w:t>/</w:t>
            </w:r>
          </w:p>
          <w:p w14:paraId="78F2AC13" w14:textId="61068724" w:rsidR="008F53ED" w:rsidRPr="00AA65AF" w:rsidRDefault="00D97771" w:rsidP="00B47091">
            <w:pPr>
              <w:rPr>
                <w:rFonts w:cstheme="minorHAnsi"/>
              </w:rPr>
            </w:pPr>
            <w:r w:rsidRPr="00B56B0C">
              <w:rPr>
                <w:rFonts w:cstheme="minorHAnsi"/>
                <w:b/>
                <w:bCs/>
              </w:rPr>
              <w:t>Dedicated time</w:t>
            </w:r>
          </w:p>
        </w:tc>
        <w:tc>
          <w:tcPr>
            <w:tcW w:w="3981" w:type="pct"/>
          </w:tcPr>
          <w:p w14:paraId="10C04C91" w14:textId="6EC19170" w:rsidR="00D97771" w:rsidRPr="00AA65AF" w:rsidRDefault="00D97771" w:rsidP="00B47091">
            <w:pPr>
              <w:rPr>
                <w:rFonts w:cstheme="minorHAnsi"/>
              </w:rPr>
            </w:pPr>
          </w:p>
        </w:tc>
      </w:tr>
      <w:tr w:rsidR="00C22136" w14:paraId="51EA8060" w14:textId="77777777" w:rsidTr="182EA5F1">
        <w:tc>
          <w:tcPr>
            <w:tcW w:w="1019" w:type="pct"/>
          </w:tcPr>
          <w:p w14:paraId="1CD6F706" w14:textId="4E42C4BE" w:rsidR="00760A5B" w:rsidRPr="00B56B0C" w:rsidRDefault="00760A5B" w:rsidP="00B47091">
            <w:pPr>
              <w:rPr>
                <w:rFonts w:cstheme="minorHAnsi"/>
                <w:b/>
                <w:bCs/>
              </w:rPr>
            </w:pPr>
            <w:r w:rsidRPr="00B56B0C">
              <w:rPr>
                <w:rFonts w:cstheme="minorHAnsi"/>
                <w:b/>
                <w:bCs/>
              </w:rPr>
              <w:t xml:space="preserve">Find out about the local area – link to cohort of </w:t>
            </w:r>
            <w:r w:rsidR="00F41E6E" w:rsidRPr="00B56B0C">
              <w:rPr>
                <w:rFonts w:cstheme="minorHAnsi"/>
                <w:b/>
                <w:bCs/>
              </w:rPr>
              <w:t>pupils</w:t>
            </w:r>
          </w:p>
          <w:p w14:paraId="1876459C" w14:textId="7C9C9700" w:rsidR="00760A5B" w:rsidRPr="00AA65AF" w:rsidRDefault="00760A5B" w:rsidP="00B47091">
            <w:pPr>
              <w:rPr>
                <w:rFonts w:cstheme="minorHAnsi"/>
              </w:rPr>
            </w:pPr>
          </w:p>
        </w:tc>
        <w:tc>
          <w:tcPr>
            <w:tcW w:w="3981" w:type="pct"/>
          </w:tcPr>
          <w:p w14:paraId="39D2CFEB" w14:textId="69D82068" w:rsidR="00895C35" w:rsidRPr="00427CD4" w:rsidRDefault="00895C35" w:rsidP="76462D18">
            <w:pPr>
              <w:rPr>
                <w:b/>
                <w:bCs/>
              </w:rPr>
            </w:pPr>
            <w:r w:rsidRPr="00427CD4">
              <w:rPr>
                <w:b/>
                <w:bCs/>
              </w:rPr>
              <w:t>How does your school use the local area in the curriculum?</w:t>
            </w:r>
            <w:r w:rsidR="00924F49" w:rsidRPr="00427CD4">
              <w:rPr>
                <w:b/>
                <w:bCs/>
              </w:rPr>
              <w:t xml:space="preserve"> </w:t>
            </w:r>
          </w:p>
          <w:p w14:paraId="38D68654" w14:textId="77777777" w:rsidR="004B5A4D" w:rsidRPr="00895C35" w:rsidRDefault="004B5A4D" w:rsidP="76462D18"/>
          <w:p w14:paraId="677F2DE1" w14:textId="77777777" w:rsidR="00895C35" w:rsidRPr="00895C35" w:rsidRDefault="00895C35" w:rsidP="00B47091">
            <w:pPr>
              <w:rPr>
                <w:rFonts w:cstheme="minorHAnsi"/>
              </w:rPr>
            </w:pPr>
          </w:p>
          <w:p w14:paraId="24FE4923" w14:textId="77777777" w:rsidR="00EE1E5B" w:rsidRPr="00427CD4" w:rsidRDefault="00895C35" w:rsidP="76462D18">
            <w:pPr>
              <w:rPr>
                <w:rFonts w:cstheme="minorHAnsi"/>
                <w:b/>
                <w:bCs/>
              </w:rPr>
            </w:pPr>
            <w:r w:rsidRPr="00427CD4">
              <w:rPr>
                <w:rFonts w:cstheme="minorHAnsi"/>
                <w:b/>
                <w:bCs/>
              </w:rPr>
              <w:t>What is the school’s catchment area?</w:t>
            </w:r>
            <w:r w:rsidR="00EE1E5B" w:rsidRPr="00427CD4">
              <w:rPr>
                <w:rFonts w:cstheme="minorHAnsi"/>
                <w:b/>
                <w:bCs/>
              </w:rPr>
              <w:t xml:space="preserve"> </w:t>
            </w:r>
          </w:p>
          <w:p w14:paraId="5BF9E2FA" w14:textId="77777777" w:rsidR="00EE1E5B" w:rsidRDefault="00EE1E5B" w:rsidP="76462D18"/>
          <w:p w14:paraId="6CE644D7" w14:textId="4C31E409" w:rsidR="00760A5B" w:rsidRPr="00427CD4" w:rsidRDefault="00895C35" w:rsidP="76462D18">
            <w:pPr>
              <w:rPr>
                <w:rFonts w:cstheme="minorHAnsi"/>
                <w:b/>
                <w:bCs/>
              </w:rPr>
            </w:pPr>
            <w:r w:rsidRPr="00427CD4">
              <w:rPr>
                <w:b/>
                <w:bCs/>
              </w:rPr>
              <w:t xml:space="preserve">School data </w:t>
            </w:r>
            <w:r w:rsidR="1870CF1B" w:rsidRPr="00427CD4">
              <w:rPr>
                <w:b/>
                <w:bCs/>
              </w:rPr>
              <w:t>e.g.</w:t>
            </w:r>
            <w:r w:rsidRPr="00427CD4">
              <w:rPr>
                <w:b/>
                <w:bCs/>
              </w:rPr>
              <w:t xml:space="preserve"> (% of Free School Meals (FSM), Pupil Premium, Looked</w:t>
            </w:r>
            <w:r w:rsidR="00EE1E5B" w:rsidRPr="00427CD4">
              <w:rPr>
                <w:b/>
                <w:bCs/>
              </w:rPr>
              <w:t>-A</w:t>
            </w:r>
            <w:r w:rsidRPr="00427CD4">
              <w:rPr>
                <w:b/>
                <w:bCs/>
              </w:rPr>
              <w:t>fter Children, Special Educational Needs (SEN), English as Additional language (EAL)</w:t>
            </w:r>
          </w:p>
          <w:p w14:paraId="0C591E42" w14:textId="139C43EB" w:rsidR="008F53ED" w:rsidRPr="00AA65AF" w:rsidRDefault="008F53ED" w:rsidP="004B5A4D">
            <w:pPr>
              <w:rPr>
                <w:rFonts w:cstheme="minorHAnsi"/>
              </w:rPr>
            </w:pPr>
          </w:p>
        </w:tc>
      </w:tr>
      <w:tr w:rsidR="00C22136" w14:paraId="37A5731C" w14:textId="77777777" w:rsidTr="182EA5F1">
        <w:tc>
          <w:tcPr>
            <w:tcW w:w="1019" w:type="pct"/>
          </w:tcPr>
          <w:p w14:paraId="03E6E590" w14:textId="77777777" w:rsidR="002A78CE" w:rsidRPr="00B56B0C" w:rsidRDefault="002A78CE" w:rsidP="00B47091">
            <w:pPr>
              <w:rPr>
                <w:rFonts w:cstheme="minorHAnsi"/>
                <w:b/>
                <w:bCs/>
              </w:rPr>
            </w:pPr>
            <w:r w:rsidRPr="00B56B0C">
              <w:rPr>
                <w:rFonts w:cstheme="minorHAnsi"/>
                <w:b/>
                <w:bCs/>
              </w:rPr>
              <w:t>Extra-curricular activities</w:t>
            </w:r>
          </w:p>
          <w:p w14:paraId="5494B211" w14:textId="77293BC5" w:rsidR="00863A22" w:rsidRPr="00AA65AF" w:rsidRDefault="00863A22" w:rsidP="00B47091">
            <w:pPr>
              <w:rPr>
                <w:rFonts w:cstheme="minorHAnsi"/>
              </w:rPr>
            </w:pPr>
          </w:p>
        </w:tc>
        <w:tc>
          <w:tcPr>
            <w:tcW w:w="3981" w:type="pct"/>
          </w:tcPr>
          <w:p w14:paraId="4255A6B4" w14:textId="77777777" w:rsidR="002A78CE" w:rsidRPr="00F41E6E" w:rsidRDefault="004714FE" w:rsidP="00B47091">
            <w:pPr>
              <w:rPr>
                <w:rFonts w:cstheme="minorHAnsi"/>
                <w:b/>
                <w:bCs/>
              </w:rPr>
            </w:pPr>
            <w:r w:rsidRPr="00F41E6E">
              <w:rPr>
                <w:b/>
                <w:bCs/>
              </w:rPr>
              <w:t>What before, lunchtime and after school clubs are offered?</w:t>
            </w:r>
          </w:p>
          <w:p w14:paraId="678014A9" w14:textId="02328767" w:rsidR="00541A43" w:rsidRPr="00AA65AF" w:rsidRDefault="00541A43" w:rsidP="00B470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09DA7960" w14:textId="406A9E21" w:rsidR="008F53ED" w:rsidRDefault="008F53ED"/>
    <w:p w14:paraId="6D6653F3" w14:textId="0CDB6D2C" w:rsidR="004E113A" w:rsidRPr="00B534B6" w:rsidRDefault="004E113A" w:rsidP="00B4709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534B6">
        <w:rPr>
          <w:b/>
          <w:bCs/>
          <w:sz w:val="24"/>
          <w:szCs w:val="24"/>
        </w:rPr>
        <w:t>Organisation and Behaviour Management</w:t>
      </w:r>
      <w:r w:rsidR="00C2324D" w:rsidRPr="00B534B6">
        <w:rPr>
          <w:b/>
          <w:bCs/>
          <w:sz w:val="24"/>
          <w:szCs w:val="24"/>
        </w:rPr>
        <w:t xml:space="preserve"> </w:t>
      </w:r>
    </w:p>
    <w:p w14:paraId="4E3D7AFD" w14:textId="469DFE58" w:rsidR="00D97771" w:rsidRDefault="00D97771" w:rsidP="00B47091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5"/>
        <w:gridCol w:w="7637"/>
      </w:tblGrid>
      <w:tr w:rsidR="00D97771" w:rsidRPr="00D97771" w14:paraId="37F3900E" w14:textId="77777777" w:rsidTr="00B534B6">
        <w:tc>
          <w:tcPr>
            <w:tcW w:w="5000" w:type="pct"/>
            <w:gridSpan w:val="2"/>
            <w:shd w:val="clear" w:color="auto" w:fill="BDD6EE" w:themeFill="accent5" w:themeFillTint="66"/>
          </w:tcPr>
          <w:p w14:paraId="726C1877" w14:textId="70BCE0D0" w:rsidR="00D97771" w:rsidRPr="00D97771" w:rsidRDefault="00D97771" w:rsidP="00B47091">
            <w:pPr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  <w:r w:rsidRPr="00D97771">
              <w:rPr>
                <w:b/>
                <w:bCs/>
              </w:rPr>
              <w:t xml:space="preserve"> Information – Getting to know the </w:t>
            </w:r>
            <w:r>
              <w:rPr>
                <w:b/>
                <w:bCs/>
              </w:rPr>
              <w:t>class</w:t>
            </w:r>
            <w:r w:rsidRPr="00D97771">
              <w:rPr>
                <w:b/>
                <w:bCs/>
              </w:rPr>
              <w:t xml:space="preserve">   </w:t>
            </w:r>
          </w:p>
        </w:tc>
      </w:tr>
      <w:tr w:rsidR="00D97771" w14:paraId="58D3D34E" w14:textId="77777777" w:rsidTr="00B534B6">
        <w:tc>
          <w:tcPr>
            <w:tcW w:w="1019" w:type="pct"/>
          </w:tcPr>
          <w:p w14:paraId="1D21E8D1" w14:textId="789A4AFE" w:rsidR="00D97771" w:rsidRPr="00B56B0C" w:rsidRDefault="003603B9" w:rsidP="00B47091">
            <w:pPr>
              <w:rPr>
                <w:b/>
                <w:bCs/>
              </w:rPr>
            </w:pPr>
            <w:r w:rsidRPr="00B56B0C">
              <w:rPr>
                <w:b/>
                <w:bCs/>
              </w:rPr>
              <w:t>Class year group</w:t>
            </w:r>
            <w:r w:rsidR="00D97771" w:rsidRPr="00B56B0C">
              <w:rPr>
                <w:b/>
                <w:bCs/>
              </w:rPr>
              <w:t xml:space="preserve"> </w:t>
            </w:r>
          </w:p>
          <w:p w14:paraId="080881A5" w14:textId="082CC61D" w:rsidR="00D97771" w:rsidRPr="00B56B0C" w:rsidRDefault="00D97771" w:rsidP="00B47091">
            <w:pPr>
              <w:rPr>
                <w:b/>
                <w:bCs/>
              </w:rPr>
            </w:pPr>
          </w:p>
        </w:tc>
        <w:tc>
          <w:tcPr>
            <w:tcW w:w="3981" w:type="pct"/>
          </w:tcPr>
          <w:p w14:paraId="49623D3B" w14:textId="67813DC7" w:rsidR="00D97771" w:rsidRDefault="00D97771" w:rsidP="00B47091"/>
        </w:tc>
      </w:tr>
      <w:tr w:rsidR="00D97771" w14:paraId="7C4F2037" w14:textId="77777777" w:rsidTr="00B534B6">
        <w:tc>
          <w:tcPr>
            <w:tcW w:w="1019" w:type="pct"/>
          </w:tcPr>
          <w:p w14:paraId="46E57AF2" w14:textId="77777777" w:rsidR="002A78CE" w:rsidRPr="00B56B0C" w:rsidRDefault="003603B9" w:rsidP="00B47091">
            <w:pPr>
              <w:rPr>
                <w:b/>
                <w:bCs/>
              </w:rPr>
            </w:pPr>
            <w:r w:rsidRPr="00B56B0C">
              <w:rPr>
                <w:b/>
                <w:bCs/>
              </w:rPr>
              <w:t xml:space="preserve">Number of boys &amp; girls </w:t>
            </w:r>
          </w:p>
          <w:p w14:paraId="24F62401" w14:textId="1D6F037C" w:rsidR="008F53ED" w:rsidRPr="00B56B0C" w:rsidRDefault="008F53ED" w:rsidP="00B47091">
            <w:pPr>
              <w:rPr>
                <w:b/>
                <w:bCs/>
              </w:rPr>
            </w:pPr>
          </w:p>
        </w:tc>
        <w:tc>
          <w:tcPr>
            <w:tcW w:w="3981" w:type="pct"/>
          </w:tcPr>
          <w:p w14:paraId="17FDBD2D" w14:textId="024E6E81" w:rsidR="00D97771" w:rsidRDefault="00D97771" w:rsidP="00B47091"/>
        </w:tc>
      </w:tr>
      <w:tr w:rsidR="003603B9" w14:paraId="79EAF067" w14:textId="77777777" w:rsidTr="00B534B6">
        <w:tc>
          <w:tcPr>
            <w:tcW w:w="1019" w:type="pct"/>
          </w:tcPr>
          <w:p w14:paraId="6B8B0387" w14:textId="77777777" w:rsidR="003603B9" w:rsidRPr="00B56B0C" w:rsidRDefault="003603B9" w:rsidP="00B47091">
            <w:pPr>
              <w:rPr>
                <w:b/>
                <w:bCs/>
              </w:rPr>
            </w:pPr>
            <w:r w:rsidRPr="00B56B0C">
              <w:rPr>
                <w:b/>
                <w:bCs/>
              </w:rPr>
              <w:t>Class timetable</w:t>
            </w:r>
          </w:p>
          <w:p w14:paraId="62D09F54" w14:textId="09D92C74" w:rsidR="008F53ED" w:rsidRPr="00B56B0C" w:rsidRDefault="008F53ED" w:rsidP="00B47091">
            <w:pPr>
              <w:rPr>
                <w:b/>
                <w:bCs/>
              </w:rPr>
            </w:pPr>
          </w:p>
        </w:tc>
        <w:tc>
          <w:tcPr>
            <w:tcW w:w="3981" w:type="pct"/>
          </w:tcPr>
          <w:p w14:paraId="787D4C74" w14:textId="0E41089A" w:rsidR="003E35B8" w:rsidRDefault="003E35B8" w:rsidP="00B47091"/>
        </w:tc>
      </w:tr>
      <w:tr w:rsidR="003603B9" w14:paraId="3A29E07B" w14:textId="77777777" w:rsidTr="00B534B6">
        <w:tc>
          <w:tcPr>
            <w:tcW w:w="1019" w:type="pct"/>
          </w:tcPr>
          <w:p w14:paraId="0B7828CE" w14:textId="77777777" w:rsidR="003603B9" w:rsidRPr="00B56B0C" w:rsidRDefault="003603B9" w:rsidP="00B47091">
            <w:pPr>
              <w:rPr>
                <w:b/>
                <w:bCs/>
              </w:rPr>
            </w:pPr>
            <w:r w:rsidRPr="00B56B0C">
              <w:rPr>
                <w:b/>
                <w:bCs/>
              </w:rPr>
              <w:t xml:space="preserve">Class rules </w:t>
            </w:r>
          </w:p>
          <w:p w14:paraId="1BC2118C" w14:textId="77777777" w:rsidR="003603B9" w:rsidRPr="00B56B0C" w:rsidRDefault="003603B9" w:rsidP="00B47091">
            <w:pPr>
              <w:rPr>
                <w:b/>
                <w:bCs/>
              </w:rPr>
            </w:pPr>
          </w:p>
        </w:tc>
        <w:tc>
          <w:tcPr>
            <w:tcW w:w="3981" w:type="pct"/>
          </w:tcPr>
          <w:p w14:paraId="7F27EFDD" w14:textId="554CBBD8" w:rsidR="00C22136" w:rsidRDefault="00C22136" w:rsidP="182EA5F1"/>
        </w:tc>
      </w:tr>
    </w:tbl>
    <w:p w14:paraId="0B1911CA" w14:textId="5BCC184C" w:rsidR="00760A5B" w:rsidRDefault="00760A5B" w:rsidP="00B47091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5"/>
        <w:gridCol w:w="7637"/>
      </w:tblGrid>
      <w:tr w:rsidR="00760A5B" w:rsidRPr="00D97771" w14:paraId="2C63439D" w14:textId="77777777" w:rsidTr="00B534B6">
        <w:tc>
          <w:tcPr>
            <w:tcW w:w="5000" w:type="pct"/>
            <w:gridSpan w:val="2"/>
            <w:shd w:val="clear" w:color="auto" w:fill="BDD6EE" w:themeFill="accent5" w:themeFillTint="66"/>
          </w:tcPr>
          <w:p w14:paraId="4F027585" w14:textId="719699CC" w:rsidR="00760A5B" w:rsidRPr="00D97771" w:rsidRDefault="00760A5B" w:rsidP="00B470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Behaviour management </w:t>
            </w:r>
            <w:r w:rsidR="003603B9">
              <w:rPr>
                <w:b/>
                <w:bCs/>
              </w:rPr>
              <w:t xml:space="preserve"> </w:t>
            </w:r>
          </w:p>
        </w:tc>
      </w:tr>
      <w:tr w:rsidR="00760A5B" w14:paraId="5E56BEFE" w14:textId="77777777" w:rsidTr="00B534B6">
        <w:tc>
          <w:tcPr>
            <w:tcW w:w="1019" w:type="pct"/>
          </w:tcPr>
          <w:p w14:paraId="7948E95E" w14:textId="31C08976" w:rsidR="00760A5B" w:rsidRPr="00B56B0C" w:rsidRDefault="004E113A" w:rsidP="00B47091">
            <w:pPr>
              <w:rPr>
                <w:b/>
                <w:bCs/>
              </w:rPr>
            </w:pPr>
            <w:r w:rsidRPr="00B56B0C">
              <w:rPr>
                <w:b/>
                <w:bCs/>
              </w:rPr>
              <w:t xml:space="preserve">Whole school rules </w:t>
            </w:r>
          </w:p>
        </w:tc>
        <w:tc>
          <w:tcPr>
            <w:tcW w:w="3981" w:type="pct"/>
          </w:tcPr>
          <w:p w14:paraId="20F8A595" w14:textId="6D763B61" w:rsidR="00427CD4" w:rsidRDefault="00427CD4" w:rsidP="00427CD4"/>
          <w:p w14:paraId="2AA501BE" w14:textId="77777777" w:rsidR="00760A5B" w:rsidRDefault="00760A5B" w:rsidP="76462D18"/>
          <w:p w14:paraId="7D2DBA73" w14:textId="70E37D1D" w:rsidR="00B56B0C" w:rsidRDefault="00B56B0C" w:rsidP="76462D18"/>
        </w:tc>
      </w:tr>
      <w:tr w:rsidR="00760A5B" w14:paraId="63541AD7" w14:textId="77777777" w:rsidTr="00B534B6">
        <w:tc>
          <w:tcPr>
            <w:tcW w:w="1019" w:type="pct"/>
          </w:tcPr>
          <w:p w14:paraId="40EA01CC" w14:textId="6EE14EBF" w:rsidR="00760A5B" w:rsidRPr="00B56B0C" w:rsidRDefault="004E113A" w:rsidP="00B47091">
            <w:pPr>
              <w:rPr>
                <w:b/>
                <w:bCs/>
              </w:rPr>
            </w:pPr>
            <w:r w:rsidRPr="00B56B0C">
              <w:rPr>
                <w:b/>
                <w:bCs/>
              </w:rPr>
              <w:t>Whole school behaviour Policy</w:t>
            </w:r>
          </w:p>
        </w:tc>
        <w:tc>
          <w:tcPr>
            <w:tcW w:w="3981" w:type="pct"/>
          </w:tcPr>
          <w:p w14:paraId="24FB61BD" w14:textId="77777777" w:rsidR="00760A5B" w:rsidRDefault="00760A5B" w:rsidP="76462D18"/>
          <w:p w14:paraId="44065270" w14:textId="77777777" w:rsidR="00B56B0C" w:rsidRDefault="00B56B0C" w:rsidP="76462D18"/>
          <w:p w14:paraId="1209C2A9" w14:textId="77777777" w:rsidR="00B56B0C" w:rsidRDefault="00B56B0C" w:rsidP="76462D18"/>
          <w:p w14:paraId="6C53BBAF" w14:textId="6FF5D9A1" w:rsidR="00B56B0C" w:rsidRDefault="00B56B0C" w:rsidP="76462D18"/>
        </w:tc>
      </w:tr>
      <w:tr w:rsidR="00760A5B" w14:paraId="6B417FBB" w14:textId="77777777" w:rsidTr="00B534B6">
        <w:tc>
          <w:tcPr>
            <w:tcW w:w="1019" w:type="pct"/>
          </w:tcPr>
          <w:p w14:paraId="2C968419" w14:textId="3A5D25C2" w:rsidR="00760A5B" w:rsidRPr="00B56B0C" w:rsidRDefault="004E113A" w:rsidP="00B47091">
            <w:pPr>
              <w:rPr>
                <w:b/>
                <w:bCs/>
              </w:rPr>
            </w:pPr>
            <w:r w:rsidRPr="00B56B0C">
              <w:rPr>
                <w:b/>
                <w:bCs/>
              </w:rPr>
              <w:t>Class b</w:t>
            </w:r>
            <w:r w:rsidR="00760A5B" w:rsidRPr="00B56B0C">
              <w:rPr>
                <w:b/>
                <w:bCs/>
              </w:rPr>
              <w:t xml:space="preserve">ehaviour management </w:t>
            </w:r>
          </w:p>
          <w:p w14:paraId="25566C54" w14:textId="77777777" w:rsidR="00760A5B" w:rsidRPr="00B56B0C" w:rsidRDefault="00760A5B" w:rsidP="00B47091">
            <w:pPr>
              <w:rPr>
                <w:b/>
                <w:bCs/>
              </w:rPr>
            </w:pPr>
            <w:r w:rsidRPr="00B56B0C">
              <w:rPr>
                <w:b/>
                <w:bCs/>
              </w:rPr>
              <w:t>Routines/ strategies</w:t>
            </w:r>
          </w:p>
        </w:tc>
        <w:tc>
          <w:tcPr>
            <w:tcW w:w="3981" w:type="pct"/>
          </w:tcPr>
          <w:p w14:paraId="3B88DCDF" w14:textId="77777777" w:rsidR="00BD21E7" w:rsidRDefault="00BD21E7" w:rsidP="00427CD4"/>
          <w:p w14:paraId="437109D6" w14:textId="77777777" w:rsidR="00B56B0C" w:rsidRDefault="00B56B0C" w:rsidP="00427CD4"/>
          <w:p w14:paraId="7F86A3A9" w14:textId="0931A5E4" w:rsidR="00B56B0C" w:rsidRDefault="00B56B0C" w:rsidP="00427CD4"/>
        </w:tc>
      </w:tr>
    </w:tbl>
    <w:p w14:paraId="6F12DDBC" w14:textId="002AD0F4" w:rsidR="006043FB" w:rsidRDefault="006043FB" w:rsidP="00B47091">
      <w:pPr>
        <w:spacing w:after="0" w:line="240" w:lineRule="auto"/>
        <w:rPr>
          <w:b/>
          <w:bCs/>
          <w:u w:val="single"/>
        </w:rPr>
      </w:pPr>
    </w:p>
    <w:p w14:paraId="3771E69C" w14:textId="4F134462" w:rsidR="002A78CE" w:rsidRPr="00B534B6" w:rsidRDefault="002A78CE" w:rsidP="00B4709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534B6">
        <w:rPr>
          <w:b/>
          <w:bCs/>
          <w:sz w:val="24"/>
          <w:szCs w:val="24"/>
        </w:rPr>
        <w:t>Adaptive Teaching</w:t>
      </w:r>
      <w:r w:rsidR="00C2324D" w:rsidRPr="00B534B6">
        <w:rPr>
          <w:b/>
          <w:bCs/>
          <w:sz w:val="24"/>
          <w:szCs w:val="24"/>
        </w:rPr>
        <w:t xml:space="preserve"> </w:t>
      </w:r>
    </w:p>
    <w:p w14:paraId="313344A3" w14:textId="77777777" w:rsidR="008F53ED" w:rsidRPr="00174F1B" w:rsidRDefault="008F53ED" w:rsidP="008F53ED">
      <w:pPr>
        <w:pStyle w:val="ListParagraph"/>
        <w:spacing w:after="0" w:line="240" w:lineRule="auto"/>
        <w:ind w:left="360"/>
        <w:rPr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8"/>
        <w:gridCol w:w="7334"/>
      </w:tblGrid>
      <w:tr w:rsidR="00174F1B" w:rsidRPr="00D97771" w14:paraId="3AC3F163" w14:textId="77777777" w:rsidTr="00B534B6">
        <w:tc>
          <w:tcPr>
            <w:tcW w:w="5000" w:type="pct"/>
            <w:gridSpan w:val="2"/>
            <w:shd w:val="clear" w:color="auto" w:fill="A8D08D" w:themeFill="accent6" w:themeFillTint="99"/>
          </w:tcPr>
          <w:p w14:paraId="53C15418" w14:textId="2B617669" w:rsidR="00174F1B" w:rsidRPr="00D97771" w:rsidRDefault="00174F1B" w:rsidP="00B47091">
            <w:pPr>
              <w:rPr>
                <w:b/>
                <w:bCs/>
              </w:rPr>
            </w:pPr>
            <w:r w:rsidRPr="0930D69A">
              <w:rPr>
                <w:b/>
                <w:bCs/>
              </w:rPr>
              <w:t>Adaptive Teaching</w:t>
            </w:r>
          </w:p>
        </w:tc>
      </w:tr>
      <w:tr w:rsidR="00174F1B" w14:paraId="605BB44D" w14:textId="77777777" w:rsidTr="00B534B6">
        <w:tc>
          <w:tcPr>
            <w:tcW w:w="1177" w:type="pct"/>
          </w:tcPr>
          <w:p w14:paraId="0A10468C" w14:textId="5A12FB9E" w:rsidR="00174F1B" w:rsidRPr="00C20D33" w:rsidRDefault="00174F1B" w:rsidP="00B47091">
            <w:pPr>
              <w:rPr>
                <w:b/>
                <w:bCs/>
              </w:rPr>
            </w:pPr>
            <w:r w:rsidRPr="00C20D33">
              <w:rPr>
                <w:b/>
                <w:bCs/>
              </w:rPr>
              <w:t xml:space="preserve">Number of Special Educational Needs and Disability (SEND) children </w:t>
            </w:r>
          </w:p>
          <w:p w14:paraId="63F17B76" w14:textId="77777777" w:rsidR="00287DC3" w:rsidRDefault="00287DC3" w:rsidP="00B47091"/>
          <w:p w14:paraId="40321B17" w14:textId="77777777" w:rsidR="00287DC3" w:rsidRDefault="00287DC3" w:rsidP="00B47091"/>
          <w:p w14:paraId="2F9EE834" w14:textId="77777777" w:rsidR="00174F1B" w:rsidRPr="00C20D33" w:rsidRDefault="391E5C82" w:rsidP="00B47091">
            <w:pPr>
              <w:rPr>
                <w:b/>
                <w:bCs/>
                <w:color w:val="1B1B26"/>
                <w:shd w:val="clear" w:color="auto" w:fill="FFFFFF"/>
              </w:rPr>
            </w:pPr>
            <w:r w:rsidRPr="00C20D33">
              <w:rPr>
                <w:b/>
                <w:bCs/>
                <w:color w:val="1B1B26"/>
                <w:shd w:val="clear" w:color="auto" w:fill="FFFFFF"/>
              </w:rPr>
              <w:t>Number of children on an Education and Health Care Plan (EHCP)</w:t>
            </w:r>
          </w:p>
          <w:p w14:paraId="00FD818F" w14:textId="723E92D0" w:rsidR="00B56B0C" w:rsidRPr="002929A2" w:rsidRDefault="00B56B0C" w:rsidP="00B47091"/>
        </w:tc>
        <w:tc>
          <w:tcPr>
            <w:tcW w:w="3823" w:type="pct"/>
          </w:tcPr>
          <w:p w14:paraId="185FEC72" w14:textId="0F6E2F3B" w:rsidR="00174F1B" w:rsidRPr="00C20D33" w:rsidRDefault="00174F1B" w:rsidP="00B47091">
            <w:pPr>
              <w:pBdr>
                <w:bottom w:val="single" w:sz="6" w:space="1" w:color="auto"/>
              </w:pBdr>
              <w:rPr>
                <w:b/>
                <w:bCs/>
              </w:rPr>
            </w:pPr>
            <w:r w:rsidRPr="00C20D33">
              <w:rPr>
                <w:b/>
                <w:bCs/>
              </w:rPr>
              <w:t>Provide an example/s of where a SEND pupil received adapted support so they could access the learning.</w:t>
            </w:r>
            <w:r w:rsidR="003B131C" w:rsidRPr="00C20D33">
              <w:rPr>
                <w:b/>
                <w:bCs/>
              </w:rPr>
              <w:t xml:space="preserve">  </w:t>
            </w:r>
            <w:r w:rsidRPr="00C20D33">
              <w:rPr>
                <w:b/>
                <w:bCs/>
              </w:rPr>
              <w:t>Examples could include additional adult support, frames and apparatus, breaking tasks into smaller steps, extra time to complete a task</w:t>
            </w:r>
            <w:r w:rsidR="00694D7B" w:rsidRPr="00C20D33">
              <w:rPr>
                <w:b/>
                <w:bCs/>
              </w:rPr>
              <w:t>.</w:t>
            </w:r>
          </w:p>
          <w:p w14:paraId="08D76738" w14:textId="77777777" w:rsidR="00174F1B" w:rsidRDefault="00174F1B" w:rsidP="00B47091"/>
          <w:p w14:paraId="628A798E" w14:textId="77777777" w:rsidR="00174F1B" w:rsidRDefault="00174F1B" w:rsidP="00B47091"/>
          <w:p w14:paraId="3CD8B31A" w14:textId="013D2A9E" w:rsidR="00174F1B" w:rsidRDefault="00174F1B" w:rsidP="76462D18"/>
        </w:tc>
      </w:tr>
      <w:tr w:rsidR="00174F1B" w14:paraId="10F6A3E5" w14:textId="77777777" w:rsidTr="00B534B6">
        <w:tc>
          <w:tcPr>
            <w:tcW w:w="1177" w:type="pct"/>
          </w:tcPr>
          <w:p w14:paraId="3920DAB2" w14:textId="33E6669F" w:rsidR="00174F1B" w:rsidRPr="00C20D33" w:rsidRDefault="00174F1B" w:rsidP="00B47091">
            <w:pPr>
              <w:rPr>
                <w:b/>
                <w:bCs/>
              </w:rPr>
            </w:pPr>
            <w:r w:rsidRPr="00C20D33">
              <w:rPr>
                <w:b/>
                <w:bCs/>
              </w:rPr>
              <w:t xml:space="preserve">Are there any children in the class who are considered </w:t>
            </w:r>
            <w:r w:rsidR="00672632">
              <w:rPr>
                <w:b/>
                <w:bCs/>
              </w:rPr>
              <w:t>working beyond expectation</w:t>
            </w:r>
            <w:r w:rsidRPr="00C20D33">
              <w:rPr>
                <w:b/>
                <w:bCs/>
              </w:rPr>
              <w:t>?</w:t>
            </w:r>
          </w:p>
          <w:p w14:paraId="3C72A7A5" w14:textId="6BA810B5" w:rsidR="00174F1B" w:rsidRDefault="00174F1B" w:rsidP="00B47091"/>
          <w:p w14:paraId="15963BA3" w14:textId="77777777" w:rsidR="00174F1B" w:rsidRPr="00C20D33" w:rsidRDefault="00174F1B" w:rsidP="00B47091">
            <w:pPr>
              <w:rPr>
                <w:b/>
                <w:bCs/>
              </w:rPr>
            </w:pPr>
            <w:r w:rsidRPr="00C20D33">
              <w:rPr>
                <w:b/>
                <w:bCs/>
              </w:rPr>
              <w:t>English</w:t>
            </w:r>
          </w:p>
          <w:p w14:paraId="3F7A95C3" w14:textId="10ADF3A4" w:rsidR="00174F1B" w:rsidRDefault="00174F1B" w:rsidP="00B47091"/>
          <w:p w14:paraId="5CD0207F" w14:textId="5566A4F2" w:rsidR="00174F1B" w:rsidRPr="00C20D33" w:rsidRDefault="00174F1B" w:rsidP="00B47091">
            <w:pPr>
              <w:rPr>
                <w:b/>
                <w:bCs/>
              </w:rPr>
            </w:pPr>
            <w:r w:rsidRPr="00C20D33">
              <w:rPr>
                <w:b/>
                <w:bCs/>
              </w:rPr>
              <w:t>Mathematics</w:t>
            </w:r>
          </w:p>
          <w:p w14:paraId="377B8CFE" w14:textId="3BADD1A2" w:rsidR="00174F1B" w:rsidRDefault="00174F1B" w:rsidP="00B47091"/>
          <w:p w14:paraId="19DCB27C" w14:textId="1B604BC2" w:rsidR="00174F1B" w:rsidRPr="00C20D33" w:rsidRDefault="00174F1B" w:rsidP="00B47091">
            <w:pPr>
              <w:rPr>
                <w:b/>
                <w:bCs/>
              </w:rPr>
            </w:pPr>
            <w:r w:rsidRPr="00C20D33">
              <w:rPr>
                <w:b/>
                <w:bCs/>
              </w:rPr>
              <w:t>Science</w:t>
            </w:r>
          </w:p>
          <w:p w14:paraId="42B7FA17" w14:textId="0935883C" w:rsidR="00174F1B" w:rsidRDefault="00174F1B" w:rsidP="00B47091"/>
          <w:p w14:paraId="2702234B" w14:textId="1B5D6F8D" w:rsidR="00174F1B" w:rsidRPr="00C20D33" w:rsidRDefault="00174F1B" w:rsidP="00B47091">
            <w:pPr>
              <w:rPr>
                <w:b/>
                <w:bCs/>
              </w:rPr>
            </w:pPr>
            <w:r w:rsidRPr="00C20D33">
              <w:rPr>
                <w:b/>
                <w:bCs/>
              </w:rPr>
              <w:t>Foundation</w:t>
            </w:r>
          </w:p>
          <w:p w14:paraId="1810AD0B" w14:textId="1E6E9DD6" w:rsidR="00174F1B" w:rsidRDefault="00174F1B" w:rsidP="00B47091"/>
          <w:p w14:paraId="52CB4CB2" w14:textId="24836281" w:rsidR="00174F1B" w:rsidRPr="00C20D33" w:rsidRDefault="00174F1B" w:rsidP="00B47091">
            <w:pPr>
              <w:rPr>
                <w:b/>
                <w:bCs/>
              </w:rPr>
            </w:pPr>
            <w:r w:rsidRPr="00C20D33">
              <w:rPr>
                <w:b/>
                <w:bCs/>
              </w:rPr>
              <w:t>PE</w:t>
            </w:r>
          </w:p>
          <w:p w14:paraId="5C4A305D" w14:textId="77777777" w:rsidR="00174F1B" w:rsidRDefault="00174F1B" w:rsidP="00B47091"/>
        </w:tc>
        <w:tc>
          <w:tcPr>
            <w:tcW w:w="3823" w:type="pct"/>
          </w:tcPr>
          <w:p w14:paraId="252E489D" w14:textId="30470BEC" w:rsidR="00174F1B" w:rsidRPr="00C20D33" w:rsidRDefault="00174F1B" w:rsidP="00B47091">
            <w:pPr>
              <w:pBdr>
                <w:bottom w:val="single" w:sz="6" w:space="1" w:color="auto"/>
              </w:pBdr>
              <w:rPr>
                <w:b/>
                <w:bCs/>
              </w:rPr>
            </w:pPr>
            <w:r w:rsidRPr="00C20D33">
              <w:rPr>
                <w:b/>
                <w:bCs/>
              </w:rPr>
              <w:lastRenderedPageBreak/>
              <w:t xml:space="preserve">Provide an example where the class teacher has extended the learning of a more able pupil. </w:t>
            </w:r>
            <w:r w:rsidR="003B131C" w:rsidRPr="00C20D33">
              <w:rPr>
                <w:b/>
                <w:bCs/>
              </w:rPr>
              <w:t xml:space="preserve"> </w:t>
            </w:r>
            <w:r w:rsidRPr="00C20D33">
              <w:rPr>
                <w:b/>
                <w:bCs/>
              </w:rPr>
              <w:t xml:space="preserve">Examples could include, directing specific questions, open-ended problem-solving tasks, greater </w:t>
            </w:r>
            <w:r w:rsidR="00A92715" w:rsidRPr="00C20D33">
              <w:rPr>
                <w:b/>
                <w:bCs/>
              </w:rPr>
              <w:t>productivity,</w:t>
            </w:r>
            <w:r w:rsidRPr="00C20D33">
              <w:rPr>
                <w:b/>
                <w:bCs/>
              </w:rPr>
              <w:t xml:space="preserve"> and quality of </w:t>
            </w:r>
            <w:r w:rsidR="00672632" w:rsidRPr="00C20D33">
              <w:rPr>
                <w:b/>
                <w:bCs/>
              </w:rPr>
              <w:t>work.</w:t>
            </w:r>
          </w:p>
          <w:p w14:paraId="7BA466EE" w14:textId="4C1E90A3" w:rsidR="00174F1B" w:rsidRDefault="00174F1B" w:rsidP="00B47091"/>
          <w:p w14:paraId="52A4904D" w14:textId="55E4C91E" w:rsidR="453776AC" w:rsidRDefault="453776AC" w:rsidP="453776AC"/>
          <w:p w14:paraId="3F98045B" w14:textId="77777777" w:rsidR="00174F1B" w:rsidRDefault="00174F1B" w:rsidP="00B47091"/>
          <w:p w14:paraId="45EBDC11" w14:textId="77777777" w:rsidR="00174F1B" w:rsidRDefault="00174F1B" w:rsidP="00B47091"/>
          <w:p w14:paraId="04665D2F" w14:textId="77777777" w:rsidR="00174F1B" w:rsidRDefault="00174F1B" w:rsidP="00B47091"/>
          <w:p w14:paraId="661181DA" w14:textId="77777777" w:rsidR="00174F1B" w:rsidRDefault="00174F1B" w:rsidP="00B47091"/>
          <w:p w14:paraId="0D856B0C" w14:textId="77777777" w:rsidR="00174F1B" w:rsidRDefault="00174F1B" w:rsidP="00B47091"/>
          <w:p w14:paraId="65B7B103" w14:textId="77777777" w:rsidR="003B131C" w:rsidRDefault="003B131C" w:rsidP="00B47091"/>
          <w:p w14:paraId="48AF87B9" w14:textId="431A5EE8" w:rsidR="003B131C" w:rsidRDefault="003B131C" w:rsidP="00B47091"/>
        </w:tc>
      </w:tr>
      <w:tr w:rsidR="00174F1B" w14:paraId="7A45CE51" w14:textId="77777777" w:rsidTr="00B534B6">
        <w:tc>
          <w:tcPr>
            <w:tcW w:w="1177" w:type="pct"/>
          </w:tcPr>
          <w:p w14:paraId="60FA39F1" w14:textId="77777777" w:rsidR="00174F1B" w:rsidRPr="00672632" w:rsidRDefault="00174F1B" w:rsidP="00B47091">
            <w:pPr>
              <w:rPr>
                <w:b/>
                <w:bCs/>
              </w:rPr>
            </w:pPr>
            <w:r w:rsidRPr="00672632">
              <w:rPr>
                <w:b/>
                <w:bCs/>
              </w:rPr>
              <w:t>Cultural and ethnic backgrounds</w:t>
            </w:r>
          </w:p>
          <w:p w14:paraId="7A8DC3C4" w14:textId="77777777" w:rsidR="00174F1B" w:rsidRDefault="00174F1B" w:rsidP="00B47091"/>
          <w:p w14:paraId="2B9C21A7" w14:textId="77777777" w:rsidR="00174F1B" w:rsidRDefault="00174F1B" w:rsidP="00B47091"/>
        </w:tc>
        <w:tc>
          <w:tcPr>
            <w:tcW w:w="3823" w:type="pct"/>
          </w:tcPr>
          <w:p w14:paraId="1FC3C96E" w14:textId="34856480" w:rsidR="00174F1B" w:rsidRPr="006E0E9C" w:rsidRDefault="00174F1B" w:rsidP="00B47091">
            <w:pPr>
              <w:rPr>
                <w:b/>
                <w:bCs/>
              </w:rPr>
            </w:pPr>
            <w:r w:rsidRPr="006E0E9C">
              <w:rPr>
                <w:b/>
                <w:bCs/>
              </w:rPr>
              <w:t xml:space="preserve">How is the class’s cultural and ethnic diversity represented in the classroom? </w:t>
            </w:r>
            <w:r w:rsidR="003B131C" w:rsidRPr="006E0E9C">
              <w:rPr>
                <w:b/>
                <w:bCs/>
              </w:rPr>
              <w:t xml:space="preserve"> </w:t>
            </w:r>
            <w:r w:rsidRPr="006E0E9C">
              <w:rPr>
                <w:b/>
                <w:bCs/>
              </w:rPr>
              <w:t>Examples could include festival celebrations, use of stories from around the word, images and photographs, topics led by real-world events (both historical and present day)</w:t>
            </w:r>
          </w:p>
          <w:p w14:paraId="3513388F" w14:textId="77777777" w:rsidR="00174F1B" w:rsidRDefault="00174F1B" w:rsidP="00B47091"/>
          <w:p w14:paraId="22D2564F" w14:textId="77777777" w:rsidR="00174F1B" w:rsidRDefault="00174F1B" w:rsidP="006E0E9C"/>
        </w:tc>
      </w:tr>
      <w:tr w:rsidR="00174F1B" w14:paraId="29513046" w14:textId="77777777" w:rsidTr="00B534B6">
        <w:tc>
          <w:tcPr>
            <w:tcW w:w="1177" w:type="pct"/>
          </w:tcPr>
          <w:p w14:paraId="6308ED6A" w14:textId="77777777" w:rsidR="00174F1B" w:rsidRPr="006E0E9C" w:rsidRDefault="00174F1B" w:rsidP="00B47091">
            <w:pPr>
              <w:rPr>
                <w:b/>
                <w:bCs/>
              </w:rPr>
            </w:pPr>
            <w:r w:rsidRPr="006E0E9C">
              <w:rPr>
                <w:b/>
                <w:bCs/>
              </w:rPr>
              <w:t xml:space="preserve">Percentage of children with EAL </w:t>
            </w:r>
          </w:p>
          <w:p w14:paraId="6888DC3D" w14:textId="4B6526F8" w:rsidR="00174F1B" w:rsidRDefault="00174F1B" w:rsidP="00B47091"/>
          <w:p w14:paraId="6575FD1B" w14:textId="4ED0EC81" w:rsidR="00174F1B" w:rsidRDefault="00174F1B" w:rsidP="00B47091"/>
        </w:tc>
        <w:tc>
          <w:tcPr>
            <w:tcW w:w="3823" w:type="pct"/>
          </w:tcPr>
          <w:p w14:paraId="7F9958D9" w14:textId="60195505" w:rsidR="007654A4" w:rsidRPr="006E0E9C" w:rsidRDefault="00174F1B" w:rsidP="00B47091">
            <w:pPr>
              <w:pBdr>
                <w:bottom w:val="single" w:sz="6" w:space="1" w:color="auto"/>
              </w:pBdr>
              <w:rPr>
                <w:b/>
                <w:bCs/>
              </w:rPr>
            </w:pPr>
            <w:r w:rsidRPr="006E0E9C">
              <w:rPr>
                <w:b/>
                <w:bCs/>
              </w:rPr>
              <w:t>What resources/experiences are available/used to support children with EAL needs? Examples could include, visual cues and apparatus, modelling, pre-teaching vocabulary and availability of dual texts</w:t>
            </w:r>
            <w:r w:rsidR="006E0E9C">
              <w:rPr>
                <w:b/>
                <w:bCs/>
              </w:rPr>
              <w:t>.</w:t>
            </w:r>
          </w:p>
          <w:p w14:paraId="1410DDA4" w14:textId="77777777" w:rsidR="00174F1B" w:rsidRDefault="00174F1B" w:rsidP="006E0E9C"/>
          <w:p w14:paraId="181FB409" w14:textId="77777777" w:rsidR="006E0E9C" w:rsidRDefault="006E0E9C" w:rsidP="006E0E9C"/>
          <w:p w14:paraId="0B07122E" w14:textId="77777777" w:rsidR="006E0E9C" w:rsidRDefault="006E0E9C" w:rsidP="006E0E9C"/>
        </w:tc>
      </w:tr>
      <w:tr w:rsidR="00174F1B" w14:paraId="2882AF7E" w14:textId="77777777" w:rsidTr="00B534B6">
        <w:tc>
          <w:tcPr>
            <w:tcW w:w="5000" w:type="pct"/>
            <w:gridSpan w:val="2"/>
          </w:tcPr>
          <w:p w14:paraId="2AB5C4CC" w14:textId="77777777" w:rsidR="00174F1B" w:rsidRDefault="00174F1B" w:rsidP="00B47091">
            <w:r w:rsidRPr="002743B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8D27115" wp14:editId="672BDD76">
                      <wp:simplePos x="0" y="0"/>
                      <wp:positionH relativeFrom="column">
                        <wp:posOffset>4144963</wp:posOffset>
                      </wp:positionH>
                      <wp:positionV relativeFrom="paragraph">
                        <wp:posOffset>56833</wp:posOffset>
                      </wp:positionV>
                      <wp:extent cx="419100" cy="334800"/>
                      <wp:effectExtent l="0" t="0" r="12700" b="8255"/>
                      <wp:wrapTight wrapText="bothSides">
                        <wp:wrapPolygon edited="0">
                          <wp:start x="0" y="0"/>
                          <wp:lineTo x="0" y="21313"/>
                          <wp:lineTo x="21600" y="21313"/>
                          <wp:lineTo x="21600" y="0"/>
                          <wp:lineTo x="0" y="0"/>
                        </wp:wrapPolygon>
                      </wp:wrapTight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E6A10" id="Rectangle 4" o:spid="_x0000_s1026" style="position:absolute;margin-left:326.4pt;margin-top:4.5pt;width:33pt;height:26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" fillcolor="window" strokecolor="windowText" strokeweight="1pt">
                      <w10:wrap type="tight"/>
                    </v:rect>
                  </w:pict>
                </mc:Fallback>
              </mc:AlternateContent>
            </w:r>
            <w:r w:rsidRPr="002743B4">
              <w:rPr>
                <w:b/>
                <w:bCs/>
              </w:rPr>
              <w:t>Percentage of the class that are Pupil Premium (PP</w:t>
            </w:r>
            <w:r>
              <w:t>)</w:t>
            </w:r>
          </w:p>
          <w:p w14:paraId="1A4B9802" w14:textId="77777777" w:rsidR="00174F1B" w:rsidRDefault="00174F1B" w:rsidP="00B47091"/>
          <w:p w14:paraId="61134CA8" w14:textId="77777777" w:rsidR="00174F1B" w:rsidRDefault="00174F1B" w:rsidP="00B47091"/>
          <w:p w14:paraId="3C70B142" w14:textId="77777777" w:rsidR="00174F1B" w:rsidRDefault="00174F1B" w:rsidP="00B470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4AB671" wp14:editId="7B545E42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118110</wp:posOffset>
                      </wp:positionV>
                      <wp:extent cx="444500" cy="340360"/>
                      <wp:effectExtent l="0" t="0" r="12700" b="21590"/>
                      <wp:wrapTight wrapText="bothSides">
                        <wp:wrapPolygon edited="0">
                          <wp:start x="0" y="0"/>
                          <wp:lineTo x="0" y="21761"/>
                          <wp:lineTo x="21291" y="21761"/>
                          <wp:lineTo x="21291" y="0"/>
                          <wp:lineTo x="0" y="0"/>
                        </wp:wrapPolygon>
                      </wp:wrapTight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340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E927A" id="Rectangle 7" o:spid="_x0000_s1026" style="position:absolute;margin-left:327.75pt;margin-top:9.3pt;width:35pt;height:2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" fillcolor="window" strokecolor="windowText" strokeweight="1pt">
                      <w10:wrap type="tight"/>
                    </v:rect>
                  </w:pict>
                </mc:Fallback>
              </mc:AlternateContent>
            </w:r>
          </w:p>
          <w:p w14:paraId="4A4CFDDA" w14:textId="77777777" w:rsidR="00174F1B" w:rsidRDefault="00174F1B" w:rsidP="00B47091">
            <w:r w:rsidRPr="002743B4">
              <w:rPr>
                <w:b/>
                <w:bCs/>
              </w:rPr>
              <w:t>Percentage of the class that are eligible for Free School Meals (FSM</w:t>
            </w:r>
            <w:r>
              <w:t xml:space="preserve">)    </w:t>
            </w:r>
          </w:p>
          <w:p w14:paraId="06B37BFA" w14:textId="77777777" w:rsidR="00174F1B" w:rsidRDefault="00174F1B" w:rsidP="00B47091"/>
          <w:p w14:paraId="2EA7C8E3" w14:textId="77777777" w:rsidR="00174F1B" w:rsidRDefault="00174F1B" w:rsidP="00B47091"/>
          <w:p w14:paraId="75D2869A" w14:textId="77777777" w:rsidR="00174F1B" w:rsidRDefault="00174F1B" w:rsidP="00B47091"/>
        </w:tc>
      </w:tr>
    </w:tbl>
    <w:p w14:paraId="0E0A9ED4" w14:textId="13CFC902" w:rsidR="002A78CE" w:rsidRPr="002A78CE" w:rsidRDefault="002A78CE" w:rsidP="00B47091">
      <w:pPr>
        <w:spacing w:after="0" w:line="240" w:lineRule="auto"/>
      </w:pPr>
    </w:p>
    <w:p w14:paraId="5D710D5C" w14:textId="19FAF0FB" w:rsidR="00D97771" w:rsidRPr="00330ECA" w:rsidRDefault="00065651" w:rsidP="00B4709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30ECA">
        <w:rPr>
          <w:b/>
          <w:bCs/>
          <w:sz w:val="24"/>
          <w:szCs w:val="24"/>
        </w:rPr>
        <w:t xml:space="preserve">Health &amp; Safety, Child protection &amp; Safeguarding </w:t>
      </w:r>
    </w:p>
    <w:p w14:paraId="4AFB9CFB" w14:textId="77777777" w:rsidR="003B131C" w:rsidRPr="003B131C" w:rsidRDefault="003B131C" w:rsidP="003B131C">
      <w:pPr>
        <w:pStyle w:val="ListParagraph"/>
        <w:spacing w:after="0" w:line="240" w:lineRule="auto"/>
        <w:ind w:left="36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5"/>
        <w:gridCol w:w="7637"/>
      </w:tblGrid>
      <w:tr w:rsidR="003B131C" w14:paraId="1510F19C" w14:textId="77777777" w:rsidTr="00330ECA">
        <w:tc>
          <w:tcPr>
            <w:tcW w:w="5000" w:type="pct"/>
            <w:gridSpan w:val="2"/>
            <w:shd w:val="clear" w:color="auto" w:fill="FFD966" w:themeFill="accent4" w:themeFillTint="99"/>
          </w:tcPr>
          <w:p w14:paraId="3C11E1D1" w14:textId="282C3C86" w:rsidR="003B131C" w:rsidRDefault="003B131C" w:rsidP="003B131C">
            <w:r w:rsidRPr="003B131C">
              <w:rPr>
                <w:b/>
                <w:bCs/>
              </w:rPr>
              <w:t xml:space="preserve">Health &amp; Safety, Child protection &amp; Safeguarding </w:t>
            </w:r>
          </w:p>
        </w:tc>
      </w:tr>
      <w:tr w:rsidR="00065651" w14:paraId="2A1470AF" w14:textId="77777777" w:rsidTr="00330ECA">
        <w:tc>
          <w:tcPr>
            <w:tcW w:w="1019" w:type="pct"/>
          </w:tcPr>
          <w:p w14:paraId="63B51D4D" w14:textId="77777777" w:rsidR="00065651" w:rsidRPr="001549DE" w:rsidRDefault="00065651" w:rsidP="00B47091">
            <w:pPr>
              <w:rPr>
                <w:b/>
                <w:bCs/>
              </w:rPr>
            </w:pPr>
            <w:r w:rsidRPr="001549DE">
              <w:rPr>
                <w:b/>
                <w:bCs/>
              </w:rPr>
              <w:t>Fire safety- Layout of the school and its main exits</w:t>
            </w:r>
          </w:p>
        </w:tc>
        <w:tc>
          <w:tcPr>
            <w:tcW w:w="3981" w:type="pct"/>
          </w:tcPr>
          <w:p w14:paraId="241924AD" w14:textId="088204D3" w:rsidR="007654A4" w:rsidRPr="001549DE" w:rsidRDefault="00065651" w:rsidP="00B47091">
            <w:pPr>
              <w:rPr>
                <w:b/>
                <w:bCs/>
              </w:rPr>
            </w:pPr>
            <w:r w:rsidRPr="001549DE">
              <w:rPr>
                <w:b/>
                <w:bCs/>
              </w:rPr>
              <w:t xml:space="preserve">In the event of a fire, where is the main assembly point for you and your class? </w:t>
            </w:r>
          </w:p>
          <w:p w14:paraId="138A5928" w14:textId="77777777" w:rsidR="003B131C" w:rsidRDefault="003B131C" w:rsidP="00B47091"/>
          <w:p w14:paraId="59036D6F" w14:textId="7EFFC1A1" w:rsidR="00065651" w:rsidRPr="001549DE" w:rsidRDefault="00065651" w:rsidP="00B47091">
            <w:pPr>
              <w:rPr>
                <w:b/>
                <w:bCs/>
              </w:rPr>
            </w:pPr>
            <w:r w:rsidRPr="001549DE">
              <w:rPr>
                <w:b/>
                <w:bCs/>
              </w:rPr>
              <w:t>What route do you and the children need to take to get to the assembly point?</w:t>
            </w:r>
            <w:r w:rsidR="007654A4" w:rsidRPr="001549DE">
              <w:rPr>
                <w:b/>
                <w:bCs/>
              </w:rPr>
              <w:t xml:space="preserve"> </w:t>
            </w:r>
          </w:p>
          <w:p w14:paraId="4C248DDF" w14:textId="77777777" w:rsidR="00065651" w:rsidRDefault="00065651" w:rsidP="00B47091"/>
          <w:p w14:paraId="26446CF3" w14:textId="34B4396C" w:rsidR="007654A4" w:rsidRPr="001549DE" w:rsidRDefault="00065651" w:rsidP="00B47091">
            <w:pPr>
              <w:rPr>
                <w:b/>
                <w:bCs/>
              </w:rPr>
            </w:pPr>
            <w:r w:rsidRPr="001549DE">
              <w:rPr>
                <w:b/>
                <w:bCs/>
              </w:rPr>
              <w:t>What are the procedures that staff members need to take if they hear the fire alarm?</w:t>
            </w:r>
            <w:r w:rsidR="007654A4" w:rsidRPr="001549DE">
              <w:rPr>
                <w:b/>
                <w:bCs/>
              </w:rPr>
              <w:t xml:space="preserve"> </w:t>
            </w:r>
          </w:p>
        </w:tc>
      </w:tr>
      <w:tr w:rsidR="00065651" w14:paraId="6FFBBC2A" w14:textId="77777777" w:rsidTr="00330ECA">
        <w:tc>
          <w:tcPr>
            <w:tcW w:w="1019" w:type="pct"/>
          </w:tcPr>
          <w:p w14:paraId="6D33AB35" w14:textId="77777777" w:rsidR="00065651" w:rsidRPr="001549DE" w:rsidRDefault="00065651" w:rsidP="00B47091">
            <w:pPr>
              <w:rPr>
                <w:b/>
                <w:bCs/>
              </w:rPr>
            </w:pPr>
            <w:r w:rsidRPr="001549DE">
              <w:rPr>
                <w:b/>
                <w:bCs/>
              </w:rPr>
              <w:t xml:space="preserve">E-safety information and use of phones? </w:t>
            </w:r>
          </w:p>
        </w:tc>
        <w:tc>
          <w:tcPr>
            <w:tcW w:w="3981" w:type="pct"/>
          </w:tcPr>
          <w:p w14:paraId="723C14F3" w14:textId="4724A147" w:rsidR="00065651" w:rsidRPr="009D3033" w:rsidRDefault="00065651" w:rsidP="00B47091">
            <w:pPr>
              <w:rPr>
                <w:b/>
                <w:bCs/>
              </w:rPr>
            </w:pPr>
            <w:r w:rsidRPr="009D3033">
              <w:rPr>
                <w:b/>
                <w:bCs/>
              </w:rPr>
              <w:t xml:space="preserve">How does the school promote e-safety practices? </w:t>
            </w:r>
            <w:r w:rsidR="003B131C" w:rsidRPr="009D3033">
              <w:rPr>
                <w:b/>
                <w:bCs/>
              </w:rPr>
              <w:t xml:space="preserve"> </w:t>
            </w:r>
            <w:r w:rsidRPr="009D3033">
              <w:rPr>
                <w:b/>
                <w:bCs/>
              </w:rPr>
              <w:t>Examples could include an e-safety policy, e-safety rules in the classroom, visitors, dedicated days, parental workshops, planning</w:t>
            </w:r>
            <w:r w:rsidR="009D3033">
              <w:rPr>
                <w:b/>
                <w:bCs/>
              </w:rPr>
              <w:t>.</w:t>
            </w:r>
          </w:p>
          <w:p w14:paraId="11BCD738" w14:textId="77777777" w:rsidR="00065651" w:rsidRDefault="00065651" w:rsidP="00B47091"/>
          <w:p w14:paraId="14992C74" w14:textId="739EB8BF" w:rsidR="00065651" w:rsidRPr="009D3033" w:rsidRDefault="00065651" w:rsidP="00B47091">
            <w:pPr>
              <w:rPr>
                <w:b/>
                <w:bCs/>
              </w:rPr>
            </w:pPr>
            <w:r w:rsidRPr="009D3033">
              <w:rPr>
                <w:b/>
                <w:bCs/>
              </w:rPr>
              <w:t xml:space="preserve">Does the year group you are working in, allow children to bring a mobile phone? </w:t>
            </w:r>
            <w:r w:rsidR="003B131C" w:rsidRPr="009D3033">
              <w:rPr>
                <w:b/>
                <w:bCs/>
              </w:rPr>
              <w:t xml:space="preserve"> </w:t>
            </w:r>
          </w:p>
          <w:p w14:paraId="165C33A3" w14:textId="77777777" w:rsidR="003B131C" w:rsidRDefault="003B131C" w:rsidP="00B47091"/>
          <w:p w14:paraId="534B1EF4" w14:textId="77777777" w:rsidR="00065651" w:rsidRDefault="00065651" w:rsidP="00B47091"/>
          <w:p w14:paraId="03EF550E" w14:textId="2B227019" w:rsidR="00065651" w:rsidRDefault="00065651" w:rsidP="00B47091">
            <w:r w:rsidRPr="009D3033">
              <w:rPr>
                <w:b/>
                <w:bCs/>
              </w:rPr>
              <w:t>What are the procedures that the children need to follow if they bring a phone to school?</w:t>
            </w:r>
            <w:r w:rsidR="00E17410">
              <w:t xml:space="preserve"> </w:t>
            </w:r>
          </w:p>
          <w:p w14:paraId="0949D1A1" w14:textId="77777777" w:rsidR="00065651" w:rsidRDefault="00065651" w:rsidP="00B47091"/>
        </w:tc>
      </w:tr>
      <w:tr w:rsidR="00065651" w14:paraId="435CFB77" w14:textId="77777777" w:rsidTr="00330ECA">
        <w:tc>
          <w:tcPr>
            <w:tcW w:w="1019" w:type="pct"/>
          </w:tcPr>
          <w:p w14:paraId="276E9DAE" w14:textId="77777777" w:rsidR="00065651" w:rsidRPr="009D3033" w:rsidRDefault="00065651" w:rsidP="00B47091">
            <w:pPr>
              <w:rPr>
                <w:b/>
                <w:bCs/>
              </w:rPr>
            </w:pPr>
            <w:r w:rsidRPr="009D3033">
              <w:rPr>
                <w:b/>
                <w:bCs/>
              </w:rPr>
              <w:t>Child protection &amp; safeguarding Policies</w:t>
            </w:r>
          </w:p>
        </w:tc>
        <w:tc>
          <w:tcPr>
            <w:tcW w:w="3981" w:type="pct"/>
          </w:tcPr>
          <w:p w14:paraId="59A3F0F4" w14:textId="77777777" w:rsidR="00065651" w:rsidRDefault="00065651" w:rsidP="00B47091">
            <w:r w:rsidRPr="009D3033">
              <w:rPr>
                <w:b/>
                <w:bCs/>
              </w:rPr>
              <w:t>What are the routines at the beginning and end of the day to ensure that children enter and leave school safely</w:t>
            </w:r>
            <w:r>
              <w:t>?</w:t>
            </w:r>
          </w:p>
          <w:p w14:paraId="0452D1F1" w14:textId="066ECDB1" w:rsidR="00955D4B" w:rsidRDefault="00955D4B" w:rsidP="00B47091"/>
          <w:p w14:paraId="4BECC062" w14:textId="4471E924" w:rsidR="00065651" w:rsidRPr="004E113A" w:rsidRDefault="00065651" w:rsidP="00B47091"/>
          <w:p w14:paraId="549D49E4" w14:textId="77777777" w:rsidR="00065651" w:rsidRPr="009D3033" w:rsidRDefault="00065651" w:rsidP="00B47091">
            <w:pPr>
              <w:rPr>
                <w:b/>
                <w:bCs/>
              </w:rPr>
            </w:pPr>
            <w:r w:rsidRPr="009D3033">
              <w:rPr>
                <w:b/>
                <w:bCs/>
              </w:rPr>
              <w:t xml:space="preserve">Who is the school’s designated Safeguarding Officer? </w:t>
            </w:r>
          </w:p>
          <w:p w14:paraId="312884F3" w14:textId="77777777" w:rsidR="00065651" w:rsidRDefault="00065651" w:rsidP="00B47091"/>
          <w:p w14:paraId="23AEC751" w14:textId="0FF568A6" w:rsidR="00065651" w:rsidRDefault="00065651" w:rsidP="00B47091"/>
          <w:p w14:paraId="03213FCD" w14:textId="77777777" w:rsidR="00065651" w:rsidRPr="009D3033" w:rsidRDefault="00065651" w:rsidP="00B47091">
            <w:pPr>
              <w:rPr>
                <w:b/>
                <w:bCs/>
              </w:rPr>
            </w:pPr>
            <w:r w:rsidRPr="009D3033">
              <w:rPr>
                <w:b/>
                <w:bCs/>
              </w:rPr>
              <w:t>What are their main roles and responsibilities?</w:t>
            </w:r>
          </w:p>
          <w:p w14:paraId="2D9958FE" w14:textId="77777777" w:rsidR="00065651" w:rsidRDefault="00065651" w:rsidP="00B47091"/>
          <w:p w14:paraId="5FC8FFB4" w14:textId="77777777" w:rsidR="00065651" w:rsidRDefault="00065651" w:rsidP="00B47091"/>
          <w:p w14:paraId="3D068777" w14:textId="0BD940BD" w:rsidR="00065651" w:rsidRPr="009D3033" w:rsidRDefault="00065651" w:rsidP="00B47091">
            <w:pPr>
              <w:rPr>
                <w:b/>
                <w:bCs/>
              </w:rPr>
            </w:pPr>
            <w:r w:rsidRPr="009D3033">
              <w:rPr>
                <w:b/>
                <w:bCs/>
              </w:rPr>
              <w:t>What would you do if you are worried about the welfare of a child?</w:t>
            </w:r>
          </w:p>
          <w:p w14:paraId="289550DA" w14:textId="77777777" w:rsidR="00E17410" w:rsidRDefault="00E17410" w:rsidP="00B47091"/>
          <w:p w14:paraId="7E2A99D8" w14:textId="41D161DE" w:rsidR="006043FB" w:rsidRDefault="006043FB" w:rsidP="009D3033"/>
        </w:tc>
      </w:tr>
    </w:tbl>
    <w:p w14:paraId="3FD22ABB" w14:textId="7CBE15DB" w:rsidR="00065651" w:rsidRDefault="00065651" w:rsidP="00B47091">
      <w:pPr>
        <w:spacing w:after="0" w:line="240" w:lineRule="auto"/>
      </w:pPr>
    </w:p>
    <w:p w14:paraId="23596F2B" w14:textId="4CE3681F" w:rsidR="00065651" w:rsidRDefault="00065651" w:rsidP="00B47091">
      <w:pPr>
        <w:spacing w:after="0" w:line="240" w:lineRule="auto"/>
      </w:pPr>
    </w:p>
    <w:p w14:paraId="52E9C03B" w14:textId="33299D52" w:rsidR="00C2324D" w:rsidRPr="00B534B6" w:rsidRDefault="00AE63DC" w:rsidP="00B4709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534B6">
        <w:rPr>
          <w:b/>
          <w:bCs/>
          <w:sz w:val="24"/>
          <w:szCs w:val="24"/>
        </w:rPr>
        <w:lastRenderedPageBreak/>
        <w:t xml:space="preserve">Subject and Curriculum, </w:t>
      </w:r>
      <w:r w:rsidR="0058556E" w:rsidRPr="00B534B6">
        <w:rPr>
          <w:b/>
          <w:bCs/>
          <w:sz w:val="24"/>
          <w:szCs w:val="24"/>
        </w:rPr>
        <w:t>How Pupils Learn</w:t>
      </w:r>
      <w:r w:rsidR="009628B1" w:rsidRPr="00B534B6">
        <w:rPr>
          <w:b/>
          <w:bCs/>
          <w:sz w:val="24"/>
          <w:szCs w:val="24"/>
        </w:rPr>
        <w:t>, Classroom Practice</w:t>
      </w:r>
      <w:r w:rsidR="00853BD0" w:rsidRPr="00B534B6">
        <w:rPr>
          <w:b/>
          <w:bCs/>
          <w:sz w:val="24"/>
          <w:szCs w:val="24"/>
        </w:rPr>
        <w:t xml:space="preserve">, Assessment </w:t>
      </w:r>
    </w:p>
    <w:p w14:paraId="5E852AE7" w14:textId="77777777" w:rsidR="003B131C" w:rsidRPr="00803E6A" w:rsidRDefault="003B131C" w:rsidP="003B131C">
      <w:pPr>
        <w:pStyle w:val="ListParagraph"/>
        <w:spacing w:after="0" w:line="240" w:lineRule="auto"/>
        <w:ind w:left="360"/>
        <w:rPr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5"/>
        <w:gridCol w:w="7637"/>
      </w:tblGrid>
      <w:tr w:rsidR="00760A5B" w:rsidRPr="00E92A77" w14:paraId="1A2CCB57" w14:textId="77777777" w:rsidTr="00330ECA">
        <w:tc>
          <w:tcPr>
            <w:tcW w:w="5000" w:type="pct"/>
            <w:gridSpan w:val="2"/>
            <w:shd w:val="clear" w:color="auto" w:fill="7030A0"/>
          </w:tcPr>
          <w:p w14:paraId="266C0C9E" w14:textId="427CAE15" w:rsidR="00760A5B" w:rsidRPr="00E92A77" w:rsidRDefault="6C637CCF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color w:val="FFFFFF" w:themeColor="background1"/>
                <w:sz w:val="21"/>
                <w:szCs w:val="21"/>
              </w:rPr>
              <w:t>Planning</w:t>
            </w:r>
            <w:r w:rsidR="00C2324D" w:rsidRPr="00E92A77">
              <w:rPr>
                <w:b/>
                <w:bCs/>
                <w:color w:val="FFFFFF" w:themeColor="background1"/>
                <w:sz w:val="21"/>
                <w:szCs w:val="21"/>
              </w:rPr>
              <w:t xml:space="preserve">, </w:t>
            </w:r>
            <w:r w:rsidRPr="00E92A77">
              <w:rPr>
                <w:b/>
                <w:bCs/>
                <w:color w:val="FFFFFF" w:themeColor="background1"/>
                <w:sz w:val="21"/>
                <w:szCs w:val="21"/>
              </w:rPr>
              <w:t>Teaching &amp; Assessment</w:t>
            </w:r>
          </w:p>
        </w:tc>
      </w:tr>
      <w:tr w:rsidR="00C2324D" w:rsidRPr="00E92A77" w14:paraId="75C4631B" w14:textId="77777777" w:rsidTr="00330ECA">
        <w:trPr>
          <w:trHeight w:val="494"/>
        </w:trPr>
        <w:tc>
          <w:tcPr>
            <w:tcW w:w="1019" w:type="pct"/>
          </w:tcPr>
          <w:p w14:paraId="43817616" w14:textId="19834F4F" w:rsidR="00C2324D" w:rsidRPr="00E92A77" w:rsidRDefault="003D1B81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English &amp; Maths Long term plan</w:t>
            </w:r>
          </w:p>
        </w:tc>
        <w:tc>
          <w:tcPr>
            <w:tcW w:w="3981" w:type="pct"/>
          </w:tcPr>
          <w:p w14:paraId="50CA488D" w14:textId="07DEF06B" w:rsidR="003D1B81" w:rsidRPr="00E92A77" w:rsidRDefault="003D1B81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Find out what long term planning in English, Maths and one other curriculum area looks like in your school.</w:t>
            </w:r>
            <w:r w:rsidR="003B131C" w:rsidRPr="00E92A77">
              <w:rPr>
                <w:b/>
                <w:bCs/>
                <w:sz w:val="21"/>
                <w:szCs w:val="21"/>
              </w:rPr>
              <w:t xml:space="preserve">  </w:t>
            </w:r>
            <w:r w:rsidR="00C63723" w:rsidRPr="00E92A77">
              <w:rPr>
                <w:b/>
                <w:bCs/>
                <w:sz w:val="21"/>
                <w:szCs w:val="21"/>
              </w:rPr>
              <w:t xml:space="preserve">Save information on your </w:t>
            </w:r>
            <w:r w:rsidR="00C43740" w:rsidRPr="00E92A77">
              <w:rPr>
                <w:b/>
                <w:bCs/>
                <w:sz w:val="21"/>
                <w:szCs w:val="21"/>
              </w:rPr>
              <w:t xml:space="preserve">One Drive </w:t>
            </w:r>
          </w:p>
          <w:p w14:paraId="5F816F99" w14:textId="04429BB9" w:rsidR="002968F4" w:rsidRPr="00E92A77" w:rsidRDefault="00C63723" w:rsidP="00B47091">
            <w:pPr>
              <w:pBdr>
                <w:bottom w:val="single" w:sz="6" w:space="1" w:color="auto"/>
              </w:pBd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 xml:space="preserve">What does the </w:t>
            </w:r>
            <w:r w:rsidR="002968F4" w:rsidRPr="00E92A77">
              <w:rPr>
                <w:b/>
                <w:bCs/>
                <w:sz w:val="21"/>
                <w:szCs w:val="21"/>
              </w:rPr>
              <w:t>B</w:t>
            </w:r>
            <w:r w:rsidRPr="00E92A77">
              <w:rPr>
                <w:b/>
                <w:bCs/>
                <w:sz w:val="21"/>
                <w:szCs w:val="21"/>
              </w:rPr>
              <w:t xml:space="preserve">road </w:t>
            </w:r>
            <w:r w:rsidR="002968F4" w:rsidRPr="00E92A77">
              <w:rPr>
                <w:b/>
                <w:bCs/>
                <w:sz w:val="21"/>
                <w:szCs w:val="21"/>
              </w:rPr>
              <w:t>&amp;</w:t>
            </w:r>
            <w:r w:rsidRPr="00E92A77">
              <w:rPr>
                <w:b/>
                <w:bCs/>
                <w:sz w:val="21"/>
                <w:szCs w:val="21"/>
              </w:rPr>
              <w:t xml:space="preserve"> Balanced curriculum look like?</w:t>
            </w:r>
          </w:p>
          <w:p w14:paraId="07D9B0FB" w14:textId="77777777" w:rsidR="00C2324D" w:rsidRPr="00E92A77" w:rsidRDefault="00C2324D" w:rsidP="00B47091">
            <w:pPr>
              <w:rPr>
                <w:sz w:val="21"/>
                <w:szCs w:val="21"/>
              </w:rPr>
            </w:pPr>
          </w:p>
          <w:p w14:paraId="589C0DA5" w14:textId="3DCB3BE4" w:rsidR="009D3033" w:rsidRPr="00E92A77" w:rsidRDefault="009D3033" w:rsidP="00B47091">
            <w:pPr>
              <w:rPr>
                <w:sz w:val="21"/>
                <w:szCs w:val="21"/>
              </w:rPr>
            </w:pPr>
          </w:p>
        </w:tc>
      </w:tr>
      <w:tr w:rsidR="00C2324D" w:rsidRPr="00E92A77" w14:paraId="54FCCDF5" w14:textId="77777777" w:rsidTr="00330ECA">
        <w:trPr>
          <w:trHeight w:val="494"/>
        </w:trPr>
        <w:tc>
          <w:tcPr>
            <w:tcW w:w="1019" w:type="pct"/>
          </w:tcPr>
          <w:p w14:paraId="5E51EC53" w14:textId="25D99E86" w:rsidR="00C2324D" w:rsidRPr="00E92A77" w:rsidRDefault="003D1B81" w:rsidP="00B47091">
            <w:pPr>
              <w:rPr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Half term (Medium Term) plans</w:t>
            </w:r>
            <w:r w:rsidRPr="00E92A77">
              <w:rPr>
                <w:sz w:val="21"/>
                <w:szCs w:val="21"/>
              </w:rPr>
              <w:t>)</w:t>
            </w:r>
          </w:p>
        </w:tc>
        <w:tc>
          <w:tcPr>
            <w:tcW w:w="3981" w:type="pct"/>
          </w:tcPr>
          <w:p w14:paraId="10140855" w14:textId="434404B5" w:rsidR="00C2324D" w:rsidRPr="00E92A77" w:rsidRDefault="003D1B81" w:rsidP="00B47091">
            <w:pPr>
              <w:pBdr>
                <w:bottom w:val="single" w:sz="6" w:space="1" w:color="auto"/>
              </w:pBd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 xml:space="preserve">Find out what medium term planning looks like in your year group. </w:t>
            </w:r>
            <w:r w:rsidR="003B131C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Pr="00E92A77">
              <w:rPr>
                <w:b/>
                <w:bCs/>
                <w:sz w:val="21"/>
                <w:szCs w:val="21"/>
              </w:rPr>
              <w:t>Upload medium term plans for the term you are on</w:t>
            </w:r>
            <w:r w:rsidR="00A429B6" w:rsidRPr="00E92A77">
              <w:rPr>
                <w:b/>
                <w:bCs/>
                <w:sz w:val="21"/>
                <w:szCs w:val="21"/>
              </w:rPr>
              <w:t xml:space="preserve"> School-based Training</w:t>
            </w:r>
            <w:r w:rsidRPr="00E92A77">
              <w:rPr>
                <w:b/>
                <w:bCs/>
                <w:sz w:val="21"/>
                <w:szCs w:val="21"/>
              </w:rPr>
              <w:t xml:space="preserve"> to your One </w:t>
            </w:r>
            <w:r w:rsidR="0004098C" w:rsidRPr="00E92A77">
              <w:rPr>
                <w:b/>
                <w:bCs/>
                <w:sz w:val="21"/>
                <w:szCs w:val="21"/>
              </w:rPr>
              <w:t>D</w:t>
            </w:r>
            <w:r w:rsidRPr="00E92A77">
              <w:rPr>
                <w:b/>
                <w:bCs/>
                <w:sz w:val="21"/>
                <w:szCs w:val="21"/>
              </w:rPr>
              <w:t>rive planning folder.</w:t>
            </w:r>
            <w:r w:rsidR="00FD62CA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003B131C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00032444" w:rsidRPr="00E92A77">
              <w:rPr>
                <w:b/>
                <w:bCs/>
                <w:sz w:val="21"/>
                <w:szCs w:val="21"/>
              </w:rPr>
              <w:t xml:space="preserve">English, Maths </w:t>
            </w:r>
            <w:r w:rsidR="0004098C" w:rsidRPr="00E92A77">
              <w:rPr>
                <w:b/>
                <w:bCs/>
                <w:sz w:val="21"/>
                <w:szCs w:val="21"/>
              </w:rPr>
              <w:t>and x1 wider c</w:t>
            </w:r>
            <w:r w:rsidR="00032444" w:rsidRPr="00E92A77">
              <w:rPr>
                <w:b/>
                <w:bCs/>
                <w:sz w:val="21"/>
                <w:szCs w:val="21"/>
              </w:rPr>
              <w:t>urriculum area</w:t>
            </w:r>
          </w:p>
          <w:p w14:paraId="65C10C64" w14:textId="77777777" w:rsidR="001E2A7D" w:rsidRPr="00E92A77" w:rsidRDefault="001E2A7D" w:rsidP="001E2A7D">
            <w:pPr>
              <w:rPr>
                <w:sz w:val="21"/>
                <w:szCs w:val="21"/>
              </w:rPr>
            </w:pPr>
          </w:p>
          <w:p w14:paraId="79C06F79" w14:textId="77777777" w:rsidR="00536169" w:rsidRPr="00E92A77" w:rsidRDefault="00536169" w:rsidP="001E2A7D">
            <w:pPr>
              <w:rPr>
                <w:sz w:val="21"/>
                <w:szCs w:val="21"/>
              </w:rPr>
            </w:pPr>
          </w:p>
          <w:p w14:paraId="07E41B6D" w14:textId="18C4E710" w:rsidR="00536169" w:rsidRPr="00E92A77" w:rsidRDefault="00536169" w:rsidP="001E2A7D">
            <w:pPr>
              <w:rPr>
                <w:sz w:val="21"/>
                <w:szCs w:val="21"/>
              </w:rPr>
            </w:pPr>
          </w:p>
        </w:tc>
      </w:tr>
      <w:tr w:rsidR="00C2324D" w:rsidRPr="00E92A77" w14:paraId="7EAC57ED" w14:textId="77777777" w:rsidTr="00330ECA">
        <w:trPr>
          <w:trHeight w:val="889"/>
        </w:trPr>
        <w:tc>
          <w:tcPr>
            <w:tcW w:w="1019" w:type="pct"/>
          </w:tcPr>
          <w:p w14:paraId="0A1AFFCB" w14:textId="1DFDE05D" w:rsidR="00C2324D" w:rsidRPr="00E92A77" w:rsidRDefault="00C2324D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 xml:space="preserve">Range of assessment used in class </w:t>
            </w:r>
          </w:p>
        </w:tc>
        <w:tc>
          <w:tcPr>
            <w:tcW w:w="3981" w:type="pct"/>
          </w:tcPr>
          <w:p w14:paraId="0FB3A36A" w14:textId="41F98E7D" w:rsidR="003B131C" w:rsidRPr="00E92A77" w:rsidRDefault="001E1D79" w:rsidP="001E1D79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Formative examples:</w:t>
            </w:r>
          </w:p>
          <w:p w14:paraId="24F50B16" w14:textId="77777777" w:rsidR="001E1D79" w:rsidRPr="00E92A77" w:rsidRDefault="001E1D79" w:rsidP="001E1D79">
            <w:pPr>
              <w:rPr>
                <w:sz w:val="21"/>
                <w:szCs w:val="21"/>
              </w:rPr>
            </w:pPr>
          </w:p>
          <w:p w14:paraId="727DF110" w14:textId="474FB8C2" w:rsidR="001E1D79" w:rsidRPr="00E92A77" w:rsidRDefault="001E1D79" w:rsidP="001E1D79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Summative examples:</w:t>
            </w:r>
          </w:p>
          <w:p w14:paraId="44A15F5F" w14:textId="77777777" w:rsidR="001E1D79" w:rsidRPr="00E92A77" w:rsidRDefault="001E1D79" w:rsidP="001E1D79">
            <w:pPr>
              <w:rPr>
                <w:sz w:val="21"/>
                <w:szCs w:val="21"/>
              </w:rPr>
            </w:pPr>
          </w:p>
          <w:p w14:paraId="60FD5881" w14:textId="77777777" w:rsidR="001E1D79" w:rsidRPr="00E92A77" w:rsidRDefault="001E1D79" w:rsidP="001E1D79">
            <w:pPr>
              <w:rPr>
                <w:sz w:val="21"/>
                <w:szCs w:val="21"/>
              </w:rPr>
            </w:pPr>
          </w:p>
          <w:p w14:paraId="48D3C153" w14:textId="6B90585A" w:rsidR="001E1D79" w:rsidRPr="00E92A77" w:rsidRDefault="001E1D79" w:rsidP="001E1D79">
            <w:pPr>
              <w:rPr>
                <w:sz w:val="21"/>
                <w:szCs w:val="21"/>
              </w:rPr>
            </w:pPr>
          </w:p>
        </w:tc>
      </w:tr>
      <w:tr w:rsidR="00C2324D" w:rsidRPr="00E92A77" w14:paraId="45880BA6" w14:textId="77777777" w:rsidTr="00330ECA">
        <w:trPr>
          <w:trHeight w:val="888"/>
        </w:trPr>
        <w:tc>
          <w:tcPr>
            <w:tcW w:w="1019" w:type="pct"/>
          </w:tcPr>
          <w:p w14:paraId="4C0CCD1E" w14:textId="6D3E47DE" w:rsidR="00C2324D" w:rsidRPr="00E92A77" w:rsidRDefault="00C2324D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Whole school marking policy and systems in place</w:t>
            </w:r>
          </w:p>
          <w:p w14:paraId="6B26723C" w14:textId="0E4A1B7A" w:rsidR="003B131C" w:rsidRPr="00E92A77" w:rsidRDefault="003B131C" w:rsidP="00B4709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81" w:type="pct"/>
          </w:tcPr>
          <w:p w14:paraId="18BEFB46" w14:textId="77777777" w:rsidR="00B65DAC" w:rsidRPr="00E92A77" w:rsidRDefault="005116B9" w:rsidP="00B47091">
            <w:pPr>
              <w:pBdr>
                <w:bottom w:val="single" w:sz="6" w:space="1" w:color="auto"/>
              </w:pBd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Familiarise yourself with the whole school marking policy.</w:t>
            </w:r>
            <w:r w:rsidR="003B131C" w:rsidRPr="00E92A77">
              <w:rPr>
                <w:b/>
                <w:bCs/>
                <w:sz w:val="21"/>
                <w:szCs w:val="21"/>
              </w:rPr>
              <w:t xml:space="preserve">  </w:t>
            </w:r>
            <w:r w:rsidR="00B65DAC" w:rsidRPr="00E92A77">
              <w:rPr>
                <w:b/>
                <w:bCs/>
                <w:sz w:val="21"/>
                <w:szCs w:val="21"/>
              </w:rPr>
              <w:t>What are the</w:t>
            </w:r>
            <w:r w:rsidR="006A6012" w:rsidRPr="00E92A77">
              <w:rPr>
                <w:b/>
                <w:bCs/>
                <w:sz w:val="21"/>
                <w:szCs w:val="21"/>
              </w:rPr>
              <w:t xml:space="preserve"> marking and feedback</w:t>
            </w:r>
            <w:r w:rsidR="00B65DAC" w:rsidRPr="00E92A77">
              <w:rPr>
                <w:b/>
                <w:bCs/>
                <w:sz w:val="21"/>
                <w:szCs w:val="21"/>
              </w:rPr>
              <w:t xml:space="preserve"> systems in place for your class? </w:t>
            </w:r>
            <w:r w:rsidR="003B131C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00B65DAC" w:rsidRPr="00E92A77">
              <w:rPr>
                <w:b/>
                <w:bCs/>
                <w:sz w:val="21"/>
                <w:szCs w:val="21"/>
              </w:rPr>
              <w:t>Observe your class teacher marking a piece of work</w:t>
            </w:r>
            <w:r w:rsidR="006A6012" w:rsidRPr="00E92A77">
              <w:rPr>
                <w:b/>
                <w:bCs/>
                <w:sz w:val="21"/>
                <w:szCs w:val="21"/>
              </w:rPr>
              <w:t xml:space="preserve"> so that you are familiar with the system</w:t>
            </w:r>
            <w:r w:rsidR="00E17410" w:rsidRPr="00E92A77">
              <w:rPr>
                <w:b/>
                <w:bCs/>
                <w:sz w:val="21"/>
                <w:szCs w:val="21"/>
              </w:rPr>
              <w:t xml:space="preserve">. </w:t>
            </w:r>
          </w:p>
          <w:p w14:paraId="31993CA4" w14:textId="77777777" w:rsidR="00E17410" w:rsidRPr="00E92A77" w:rsidRDefault="00E17410" w:rsidP="00B47091">
            <w:pPr>
              <w:rPr>
                <w:sz w:val="21"/>
                <w:szCs w:val="21"/>
              </w:rPr>
            </w:pPr>
          </w:p>
          <w:p w14:paraId="59213657" w14:textId="77777777" w:rsidR="0076585B" w:rsidRPr="00E92A77" w:rsidRDefault="0076585B" w:rsidP="00B47091">
            <w:pPr>
              <w:rPr>
                <w:sz w:val="21"/>
                <w:szCs w:val="21"/>
              </w:rPr>
            </w:pPr>
          </w:p>
          <w:p w14:paraId="3CF95D96" w14:textId="5AAA20E4" w:rsidR="0076585B" w:rsidRPr="00E92A77" w:rsidRDefault="0076585B" w:rsidP="00B47091">
            <w:pPr>
              <w:rPr>
                <w:sz w:val="21"/>
                <w:szCs w:val="21"/>
              </w:rPr>
            </w:pPr>
          </w:p>
        </w:tc>
      </w:tr>
      <w:tr w:rsidR="00760A5B" w:rsidRPr="00E92A77" w14:paraId="347395AD" w14:textId="77777777" w:rsidTr="00330ECA">
        <w:tc>
          <w:tcPr>
            <w:tcW w:w="1019" w:type="pct"/>
          </w:tcPr>
          <w:p w14:paraId="1E28F79C" w14:textId="77777777" w:rsidR="002A78CE" w:rsidRPr="00E92A77" w:rsidRDefault="002A78CE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Information around planning teaching &amp; assessment cycle</w:t>
            </w:r>
          </w:p>
          <w:p w14:paraId="34B629F1" w14:textId="275CD7DD" w:rsidR="002A78CE" w:rsidRPr="00E92A77" w:rsidRDefault="002A78CE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981" w:type="pct"/>
          </w:tcPr>
          <w:p w14:paraId="7380390E" w14:textId="1F186C89" w:rsidR="00760A5B" w:rsidRPr="00E92A77" w:rsidRDefault="007E65C4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Find out what day the teacher has Planning</w:t>
            </w:r>
            <w:r w:rsidR="00875EA9" w:rsidRPr="00E92A77">
              <w:rPr>
                <w:b/>
                <w:bCs/>
                <w:sz w:val="21"/>
                <w:szCs w:val="21"/>
              </w:rPr>
              <w:t xml:space="preserve">, </w:t>
            </w:r>
            <w:r w:rsidRPr="00E92A77">
              <w:rPr>
                <w:b/>
                <w:bCs/>
                <w:sz w:val="21"/>
                <w:szCs w:val="21"/>
              </w:rPr>
              <w:t xml:space="preserve">Preparation </w:t>
            </w:r>
            <w:r w:rsidR="00875EA9" w:rsidRPr="00E92A77">
              <w:rPr>
                <w:b/>
                <w:bCs/>
                <w:sz w:val="21"/>
                <w:szCs w:val="21"/>
              </w:rPr>
              <w:t>and Assessment (PPA) time.</w:t>
            </w:r>
            <w:r w:rsidR="003B131C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00875EA9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00784B8C" w:rsidRPr="00E92A77">
              <w:rPr>
                <w:b/>
                <w:bCs/>
                <w:sz w:val="21"/>
                <w:szCs w:val="21"/>
              </w:rPr>
              <w:t xml:space="preserve">Ideally you will be able to have your PPA time at the same time. </w:t>
            </w:r>
          </w:p>
          <w:p w14:paraId="077EFE22" w14:textId="28DD5166" w:rsidR="00D14308" w:rsidRPr="00E92A77" w:rsidRDefault="00D14308" w:rsidP="00B47091">
            <w:pPr>
              <w:pBdr>
                <w:bottom w:val="single" w:sz="6" w:space="1" w:color="auto"/>
              </w:pBd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 xml:space="preserve">How does the class teacher </w:t>
            </w:r>
            <w:r w:rsidR="0055581F" w:rsidRPr="00E92A77">
              <w:rPr>
                <w:b/>
                <w:bCs/>
                <w:sz w:val="21"/>
                <w:szCs w:val="21"/>
              </w:rPr>
              <w:t xml:space="preserve">record and </w:t>
            </w:r>
            <w:r w:rsidRPr="00E92A77">
              <w:rPr>
                <w:b/>
                <w:bCs/>
                <w:sz w:val="21"/>
                <w:szCs w:val="21"/>
              </w:rPr>
              <w:t xml:space="preserve">monitor pupil progress in the session? How does this impact on the next session? </w:t>
            </w:r>
          </w:p>
          <w:p w14:paraId="1664F5DD" w14:textId="77777777" w:rsidR="009002F5" w:rsidRPr="00E92A77" w:rsidRDefault="009002F5" w:rsidP="0076585B">
            <w:pPr>
              <w:rPr>
                <w:sz w:val="21"/>
                <w:szCs w:val="21"/>
              </w:rPr>
            </w:pPr>
          </w:p>
          <w:p w14:paraId="31F74922" w14:textId="77777777" w:rsidR="0076585B" w:rsidRPr="00E92A77" w:rsidRDefault="0076585B" w:rsidP="0076585B">
            <w:pPr>
              <w:rPr>
                <w:sz w:val="21"/>
                <w:szCs w:val="21"/>
              </w:rPr>
            </w:pPr>
          </w:p>
          <w:p w14:paraId="4B73CC5B" w14:textId="5B02B87C" w:rsidR="0076585B" w:rsidRPr="00E92A77" w:rsidRDefault="0076585B" w:rsidP="0076585B">
            <w:pPr>
              <w:rPr>
                <w:sz w:val="21"/>
                <w:szCs w:val="21"/>
              </w:rPr>
            </w:pPr>
          </w:p>
        </w:tc>
      </w:tr>
      <w:tr w:rsidR="00760A5B" w:rsidRPr="00E92A77" w14:paraId="6BA36F5F" w14:textId="77777777" w:rsidTr="00330ECA">
        <w:tc>
          <w:tcPr>
            <w:tcW w:w="1019" w:type="pct"/>
          </w:tcPr>
          <w:p w14:paraId="06064C89" w14:textId="544849FF" w:rsidR="00760A5B" w:rsidRPr="00E92A77" w:rsidRDefault="002A78CE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Home learning /homework</w:t>
            </w:r>
          </w:p>
          <w:p w14:paraId="5141E6C9" w14:textId="149A7EFC" w:rsidR="002A78CE" w:rsidRPr="00E92A77" w:rsidRDefault="002A78CE" w:rsidP="00B4709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81" w:type="pct"/>
          </w:tcPr>
          <w:p w14:paraId="0534EA43" w14:textId="6BE1B166" w:rsidR="00760A5B" w:rsidRPr="00E92A77" w:rsidRDefault="00962DD1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 xml:space="preserve">Find out about home learning or homework. </w:t>
            </w:r>
            <w:r w:rsidR="003B131C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Pr="00E92A77">
              <w:rPr>
                <w:b/>
                <w:bCs/>
                <w:sz w:val="21"/>
                <w:szCs w:val="21"/>
              </w:rPr>
              <w:t xml:space="preserve">What is the system in place for this in the </w:t>
            </w:r>
            <w:r w:rsidR="007E65C4" w:rsidRPr="00E92A77">
              <w:rPr>
                <w:b/>
                <w:bCs/>
                <w:sz w:val="21"/>
                <w:szCs w:val="21"/>
              </w:rPr>
              <w:t xml:space="preserve">Year group? </w:t>
            </w:r>
            <w:r w:rsidR="003B131C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007E65C4" w:rsidRPr="00E92A77">
              <w:rPr>
                <w:b/>
                <w:bCs/>
                <w:sz w:val="21"/>
                <w:szCs w:val="21"/>
              </w:rPr>
              <w:t xml:space="preserve">What will your role be in this? </w:t>
            </w:r>
          </w:p>
          <w:p w14:paraId="225335A9" w14:textId="247D8579" w:rsidR="00D704B2" w:rsidRPr="00E92A77" w:rsidRDefault="0055581F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 xml:space="preserve">For </w:t>
            </w:r>
            <w:r w:rsidR="003B131C" w:rsidRPr="00E92A77">
              <w:rPr>
                <w:b/>
                <w:bCs/>
                <w:sz w:val="21"/>
                <w:szCs w:val="21"/>
              </w:rPr>
              <w:t>Trainees</w:t>
            </w:r>
            <w:r w:rsidRPr="00E92A77">
              <w:rPr>
                <w:b/>
                <w:bCs/>
                <w:sz w:val="21"/>
                <w:szCs w:val="21"/>
              </w:rPr>
              <w:t xml:space="preserve"> in </w:t>
            </w:r>
            <w:r w:rsidR="00D704B2" w:rsidRPr="00E92A77">
              <w:rPr>
                <w:b/>
                <w:bCs/>
                <w:sz w:val="21"/>
                <w:szCs w:val="21"/>
              </w:rPr>
              <w:t xml:space="preserve">EYFS </w:t>
            </w:r>
            <w:r w:rsidRPr="00E92A77">
              <w:rPr>
                <w:b/>
                <w:bCs/>
                <w:sz w:val="21"/>
                <w:szCs w:val="21"/>
              </w:rPr>
              <w:t>find out about</w:t>
            </w:r>
            <w:r w:rsidR="00D704B2" w:rsidRPr="00E92A77">
              <w:rPr>
                <w:b/>
                <w:bCs/>
                <w:sz w:val="21"/>
                <w:szCs w:val="21"/>
              </w:rPr>
              <w:t xml:space="preserve"> links with home &amp; reading</w:t>
            </w:r>
          </w:p>
          <w:p w14:paraId="11B711CC" w14:textId="77777777" w:rsidR="001E2A7D" w:rsidRPr="00E92A77" w:rsidRDefault="001E2A7D" w:rsidP="00B47091">
            <w:pPr>
              <w:rPr>
                <w:sz w:val="21"/>
                <w:szCs w:val="21"/>
              </w:rPr>
            </w:pPr>
          </w:p>
          <w:p w14:paraId="683F9E29" w14:textId="2225E1C6" w:rsidR="003B131C" w:rsidRPr="00E92A77" w:rsidRDefault="003B131C" w:rsidP="0076585B">
            <w:pPr>
              <w:rPr>
                <w:sz w:val="21"/>
                <w:szCs w:val="21"/>
              </w:rPr>
            </w:pPr>
          </w:p>
        </w:tc>
      </w:tr>
    </w:tbl>
    <w:p w14:paraId="6791E492" w14:textId="77777777" w:rsidR="006A76CC" w:rsidRPr="00803E6A" w:rsidRDefault="006A76CC" w:rsidP="00B47091">
      <w:pPr>
        <w:spacing w:after="0" w:line="240" w:lineRule="auto"/>
        <w:rPr>
          <w:sz w:val="16"/>
          <w:szCs w:val="16"/>
        </w:rPr>
      </w:pPr>
    </w:p>
    <w:p w14:paraId="3D3399B8" w14:textId="12BB056B" w:rsidR="00C2324D" w:rsidRDefault="00FC7789" w:rsidP="00B4709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534B6">
        <w:rPr>
          <w:b/>
          <w:bCs/>
          <w:sz w:val="24"/>
          <w:szCs w:val="24"/>
        </w:rPr>
        <w:t xml:space="preserve">Professional Behaviours </w:t>
      </w:r>
    </w:p>
    <w:p w14:paraId="2AB5C7A1" w14:textId="77777777" w:rsidR="00B534B6" w:rsidRPr="00803E6A" w:rsidRDefault="00B534B6" w:rsidP="00B534B6">
      <w:pPr>
        <w:pStyle w:val="ListParagraph"/>
        <w:spacing w:after="0" w:line="240" w:lineRule="auto"/>
        <w:ind w:left="360"/>
        <w:rPr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5"/>
        <w:gridCol w:w="7637"/>
      </w:tblGrid>
      <w:tr w:rsidR="002A78CE" w:rsidRPr="00E92A77" w14:paraId="7549DD1C" w14:textId="77777777" w:rsidTr="00330ECA">
        <w:tc>
          <w:tcPr>
            <w:tcW w:w="5000" w:type="pct"/>
            <w:gridSpan w:val="2"/>
            <w:shd w:val="clear" w:color="auto" w:fill="FFFF00"/>
          </w:tcPr>
          <w:p w14:paraId="2497F976" w14:textId="4B1B778D" w:rsidR="002A78CE" w:rsidRPr="00E92A77" w:rsidRDefault="002A78CE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 xml:space="preserve">Professional behaviours </w:t>
            </w:r>
          </w:p>
        </w:tc>
      </w:tr>
      <w:tr w:rsidR="002A78CE" w:rsidRPr="00E92A77" w14:paraId="6C5A2FCD" w14:textId="77777777" w:rsidTr="00330ECA">
        <w:tc>
          <w:tcPr>
            <w:tcW w:w="1019" w:type="pct"/>
          </w:tcPr>
          <w:p w14:paraId="2DB472AF" w14:textId="43DF1849" w:rsidR="002A78CE" w:rsidRPr="00E92A77" w:rsidRDefault="002A78CE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Staff meetings</w:t>
            </w:r>
          </w:p>
        </w:tc>
        <w:tc>
          <w:tcPr>
            <w:tcW w:w="3981" w:type="pct"/>
          </w:tcPr>
          <w:p w14:paraId="78694FF9" w14:textId="14AD2F48" w:rsidR="002A78CE" w:rsidRPr="00E92A77" w:rsidRDefault="00853BD0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Find out when staff meetings are.</w:t>
            </w:r>
            <w:r w:rsidR="003B131C" w:rsidRPr="00E92A77">
              <w:rPr>
                <w:b/>
                <w:bCs/>
                <w:sz w:val="21"/>
                <w:szCs w:val="21"/>
              </w:rPr>
              <w:t xml:space="preserve">  </w:t>
            </w:r>
            <w:r w:rsidRPr="00E92A77">
              <w:rPr>
                <w:b/>
                <w:bCs/>
                <w:sz w:val="21"/>
                <w:szCs w:val="21"/>
              </w:rPr>
              <w:t>Discuss with your class teacher/</w:t>
            </w:r>
            <w:r w:rsidR="003B131C" w:rsidRPr="00E92A77">
              <w:rPr>
                <w:b/>
                <w:bCs/>
                <w:sz w:val="21"/>
                <w:szCs w:val="21"/>
              </w:rPr>
              <w:t>M</w:t>
            </w:r>
            <w:r w:rsidRPr="00E92A77">
              <w:rPr>
                <w:b/>
                <w:bCs/>
                <w:sz w:val="21"/>
                <w:szCs w:val="21"/>
              </w:rPr>
              <w:t xml:space="preserve">entor which meetings you would benefit from </w:t>
            </w:r>
            <w:r w:rsidR="006A76CC" w:rsidRPr="00E92A77">
              <w:rPr>
                <w:b/>
                <w:bCs/>
                <w:sz w:val="21"/>
                <w:szCs w:val="21"/>
              </w:rPr>
              <w:t>attending.</w:t>
            </w:r>
          </w:p>
          <w:p w14:paraId="7EA0729F" w14:textId="08F6A01E" w:rsidR="00853BD0" w:rsidRPr="00E92A77" w:rsidRDefault="00853BD0" w:rsidP="00E818CB">
            <w:pPr>
              <w:rPr>
                <w:sz w:val="21"/>
                <w:szCs w:val="21"/>
              </w:rPr>
            </w:pPr>
          </w:p>
        </w:tc>
      </w:tr>
      <w:tr w:rsidR="002A78CE" w:rsidRPr="00E92A77" w14:paraId="0826E6C2" w14:textId="77777777" w:rsidTr="00330ECA">
        <w:tc>
          <w:tcPr>
            <w:tcW w:w="1019" w:type="pct"/>
          </w:tcPr>
          <w:p w14:paraId="5AE8B6FE" w14:textId="379A04D5" w:rsidR="002A78CE" w:rsidRPr="00E92A77" w:rsidRDefault="002A78CE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Year group planning meetings</w:t>
            </w:r>
          </w:p>
        </w:tc>
        <w:tc>
          <w:tcPr>
            <w:tcW w:w="3981" w:type="pct"/>
          </w:tcPr>
          <w:p w14:paraId="79D4FEE2" w14:textId="77777777" w:rsidR="002A78CE" w:rsidRPr="00E92A77" w:rsidRDefault="00853BD0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 xml:space="preserve">Find out </w:t>
            </w:r>
            <w:r w:rsidR="007D7076" w:rsidRPr="00E92A77">
              <w:rPr>
                <w:b/>
                <w:bCs/>
                <w:sz w:val="21"/>
                <w:szCs w:val="21"/>
              </w:rPr>
              <w:t>if there are</w:t>
            </w:r>
            <w:r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007D7076" w:rsidRPr="00E92A77">
              <w:rPr>
                <w:b/>
                <w:bCs/>
                <w:sz w:val="21"/>
                <w:szCs w:val="21"/>
              </w:rPr>
              <w:t xml:space="preserve">any additional </w:t>
            </w:r>
            <w:r w:rsidRPr="00E92A77">
              <w:rPr>
                <w:b/>
                <w:bCs/>
                <w:sz w:val="21"/>
                <w:szCs w:val="21"/>
              </w:rPr>
              <w:t xml:space="preserve">Year group </w:t>
            </w:r>
            <w:r w:rsidR="00045A3C" w:rsidRPr="00E92A77">
              <w:rPr>
                <w:b/>
                <w:bCs/>
                <w:sz w:val="21"/>
                <w:szCs w:val="21"/>
              </w:rPr>
              <w:t xml:space="preserve">planning </w:t>
            </w:r>
            <w:r w:rsidRPr="00E92A77">
              <w:rPr>
                <w:b/>
                <w:bCs/>
                <w:sz w:val="21"/>
                <w:szCs w:val="21"/>
              </w:rPr>
              <w:t>meetings</w:t>
            </w:r>
            <w:r w:rsidR="00CE7206" w:rsidRPr="00E92A77">
              <w:rPr>
                <w:b/>
                <w:bCs/>
                <w:sz w:val="21"/>
                <w:szCs w:val="21"/>
              </w:rPr>
              <w:t xml:space="preserve"> that you can be a part of</w:t>
            </w:r>
            <w:r w:rsidR="007D7076" w:rsidRPr="00E92A77">
              <w:rPr>
                <w:b/>
                <w:bCs/>
                <w:sz w:val="21"/>
                <w:szCs w:val="21"/>
              </w:rPr>
              <w:t xml:space="preserve">. </w:t>
            </w:r>
            <w:r w:rsidR="003B131C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00CE7206" w:rsidRPr="00E92A77">
              <w:rPr>
                <w:b/>
                <w:bCs/>
                <w:sz w:val="21"/>
                <w:szCs w:val="21"/>
              </w:rPr>
              <w:t>For example, after school hours meetings</w:t>
            </w:r>
            <w:r w:rsidR="00E818CB" w:rsidRPr="00E92A77">
              <w:rPr>
                <w:b/>
                <w:bCs/>
                <w:sz w:val="21"/>
                <w:szCs w:val="21"/>
              </w:rPr>
              <w:t>.</w:t>
            </w:r>
          </w:p>
          <w:p w14:paraId="2CC1214A" w14:textId="66A10E18" w:rsidR="00F80D46" w:rsidRPr="00E92A77" w:rsidRDefault="00F80D46" w:rsidP="00B47091">
            <w:pPr>
              <w:rPr>
                <w:b/>
                <w:bCs/>
                <w:sz w:val="21"/>
                <w:szCs w:val="21"/>
              </w:rPr>
            </w:pPr>
          </w:p>
        </w:tc>
      </w:tr>
      <w:tr w:rsidR="002A78CE" w:rsidRPr="00E92A77" w14:paraId="07F24C78" w14:textId="77777777" w:rsidTr="00330ECA">
        <w:tc>
          <w:tcPr>
            <w:tcW w:w="1019" w:type="pct"/>
          </w:tcPr>
          <w:p w14:paraId="4F59C106" w14:textId="0BB7FDCF" w:rsidR="002A78CE" w:rsidRPr="00E92A77" w:rsidRDefault="002A78CE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CPD time</w:t>
            </w:r>
          </w:p>
        </w:tc>
        <w:tc>
          <w:tcPr>
            <w:tcW w:w="3981" w:type="pct"/>
          </w:tcPr>
          <w:p w14:paraId="3B23F565" w14:textId="0B7E95F9" w:rsidR="002A78CE" w:rsidRPr="00E92A77" w:rsidRDefault="1B2704B8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You are entitled to Continuous, Professional Development (CPD) activity to support you in meeting your targets.</w:t>
            </w:r>
            <w:r w:rsidR="241D8A38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75E31E20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241D8A38" w:rsidRPr="00E92A77">
              <w:rPr>
                <w:b/>
                <w:bCs/>
                <w:sz w:val="21"/>
                <w:szCs w:val="21"/>
              </w:rPr>
              <w:t xml:space="preserve">For </w:t>
            </w:r>
            <w:r w:rsidR="28E6EC67" w:rsidRPr="00E92A77">
              <w:rPr>
                <w:b/>
                <w:bCs/>
                <w:sz w:val="21"/>
                <w:szCs w:val="21"/>
              </w:rPr>
              <w:t>example,</w:t>
            </w:r>
            <w:r w:rsidR="241D8A38" w:rsidRPr="00E92A77">
              <w:rPr>
                <w:b/>
                <w:bCs/>
                <w:sz w:val="21"/>
                <w:szCs w:val="21"/>
              </w:rPr>
              <w:t xml:space="preserve"> observing behaviour </w:t>
            </w:r>
            <w:r w:rsidR="28E6EC67" w:rsidRPr="00E92A77">
              <w:rPr>
                <w:b/>
                <w:bCs/>
                <w:sz w:val="21"/>
                <w:szCs w:val="21"/>
              </w:rPr>
              <w:t xml:space="preserve">strategies </w:t>
            </w:r>
            <w:r w:rsidR="69413335" w:rsidRPr="00E92A77">
              <w:rPr>
                <w:b/>
                <w:bCs/>
                <w:sz w:val="21"/>
                <w:szCs w:val="21"/>
              </w:rPr>
              <w:t xml:space="preserve">to support your </w:t>
            </w:r>
            <w:r w:rsidR="53E5319E" w:rsidRPr="00E92A77">
              <w:rPr>
                <w:b/>
                <w:bCs/>
                <w:sz w:val="21"/>
                <w:szCs w:val="21"/>
              </w:rPr>
              <w:t xml:space="preserve">behaviour management skills </w:t>
            </w:r>
            <w:r w:rsidR="28E6EC67" w:rsidRPr="00E92A77">
              <w:rPr>
                <w:b/>
                <w:bCs/>
                <w:sz w:val="21"/>
                <w:szCs w:val="21"/>
              </w:rPr>
              <w:t>or attending whole school phonics training</w:t>
            </w:r>
            <w:r w:rsidR="53E5319E" w:rsidRPr="00E92A77">
              <w:rPr>
                <w:b/>
                <w:bCs/>
                <w:sz w:val="21"/>
                <w:szCs w:val="21"/>
              </w:rPr>
              <w:t xml:space="preserve"> to support your phonics subject knowledge</w:t>
            </w:r>
            <w:r w:rsidR="28E6EC67" w:rsidRPr="00E92A77">
              <w:rPr>
                <w:b/>
                <w:bCs/>
                <w:sz w:val="21"/>
                <w:szCs w:val="21"/>
              </w:rPr>
              <w:t>.</w:t>
            </w:r>
            <w:r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75E31E20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1BA5E010" w:rsidRPr="00E92A77">
              <w:rPr>
                <w:b/>
                <w:bCs/>
                <w:sz w:val="21"/>
                <w:szCs w:val="21"/>
              </w:rPr>
              <w:t xml:space="preserve">Discuss </w:t>
            </w:r>
            <w:r w:rsidR="3224E375" w:rsidRPr="00E92A77">
              <w:rPr>
                <w:b/>
                <w:bCs/>
                <w:sz w:val="21"/>
                <w:szCs w:val="21"/>
              </w:rPr>
              <w:t xml:space="preserve">this </w:t>
            </w:r>
            <w:r w:rsidR="1BA5E010" w:rsidRPr="00E92A77">
              <w:rPr>
                <w:b/>
                <w:bCs/>
                <w:sz w:val="21"/>
                <w:szCs w:val="21"/>
              </w:rPr>
              <w:t>with your class teacher/mentor</w:t>
            </w:r>
            <w:r w:rsidR="53E5319E" w:rsidRPr="00E92A77">
              <w:rPr>
                <w:b/>
                <w:bCs/>
                <w:sz w:val="21"/>
                <w:szCs w:val="21"/>
              </w:rPr>
              <w:t xml:space="preserve"> </w:t>
            </w:r>
            <w:r w:rsidR="3224E375" w:rsidRPr="00E92A77">
              <w:rPr>
                <w:b/>
                <w:bCs/>
                <w:sz w:val="21"/>
                <w:szCs w:val="21"/>
              </w:rPr>
              <w:t>and identify any whole school or Year group training that you would benefit from being involved with</w:t>
            </w:r>
            <w:r w:rsidR="00F80D46" w:rsidRPr="00E92A77">
              <w:rPr>
                <w:b/>
                <w:bCs/>
                <w:sz w:val="21"/>
                <w:szCs w:val="21"/>
              </w:rPr>
              <w:t>.</w:t>
            </w:r>
          </w:p>
          <w:p w14:paraId="414ED29B" w14:textId="404E00B9" w:rsidR="003B131C" w:rsidRPr="00E92A77" w:rsidRDefault="003B131C" w:rsidP="00F80D46">
            <w:pPr>
              <w:rPr>
                <w:sz w:val="21"/>
                <w:szCs w:val="21"/>
              </w:rPr>
            </w:pPr>
          </w:p>
        </w:tc>
      </w:tr>
      <w:tr w:rsidR="002A78CE" w:rsidRPr="00E92A77" w14:paraId="2E6ED291" w14:textId="77777777" w:rsidTr="00330ECA">
        <w:tc>
          <w:tcPr>
            <w:tcW w:w="1019" w:type="pct"/>
          </w:tcPr>
          <w:p w14:paraId="10DF5125" w14:textId="77777777" w:rsidR="003603B9" w:rsidRPr="00E92A77" w:rsidRDefault="003603B9" w:rsidP="00B47091">
            <w:pPr>
              <w:rPr>
                <w:b/>
                <w:bCs/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Playground duty</w:t>
            </w:r>
          </w:p>
          <w:p w14:paraId="756C47FF" w14:textId="03DE5CF0" w:rsidR="002A78CE" w:rsidRPr="00E92A77" w:rsidRDefault="003B131C" w:rsidP="00B47091">
            <w:pPr>
              <w:rPr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d</w:t>
            </w:r>
            <w:r w:rsidR="003603B9" w:rsidRPr="00E92A77">
              <w:rPr>
                <w:b/>
                <w:bCs/>
                <w:sz w:val="21"/>
                <w:szCs w:val="21"/>
              </w:rPr>
              <w:t>ay/rota</w:t>
            </w:r>
          </w:p>
        </w:tc>
        <w:tc>
          <w:tcPr>
            <w:tcW w:w="3981" w:type="pct"/>
          </w:tcPr>
          <w:p w14:paraId="6CBD824F" w14:textId="4A1A73A4" w:rsidR="001E2A7D" w:rsidRPr="00E92A77" w:rsidRDefault="00004B58" w:rsidP="00B47091">
            <w:pPr>
              <w:rPr>
                <w:sz w:val="21"/>
                <w:szCs w:val="21"/>
              </w:rPr>
            </w:pPr>
            <w:r w:rsidRPr="00E92A77">
              <w:rPr>
                <w:b/>
                <w:bCs/>
                <w:sz w:val="21"/>
                <w:szCs w:val="21"/>
              </w:rPr>
              <w:t>Find out about the Playground duty rota for any b</w:t>
            </w:r>
            <w:r w:rsidR="00FA5FBD" w:rsidRPr="00E92A77">
              <w:rPr>
                <w:b/>
                <w:bCs/>
                <w:sz w:val="21"/>
                <w:szCs w:val="21"/>
              </w:rPr>
              <w:t>r</w:t>
            </w:r>
            <w:r w:rsidRPr="00E92A77">
              <w:rPr>
                <w:b/>
                <w:bCs/>
                <w:sz w:val="21"/>
                <w:szCs w:val="21"/>
              </w:rPr>
              <w:t>eak times and lunch time. Observe your class teacher and what this involves</w:t>
            </w:r>
            <w:r w:rsidR="0076585B" w:rsidRPr="00E92A77">
              <w:rPr>
                <w:b/>
                <w:bCs/>
                <w:sz w:val="21"/>
                <w:szCs w:val="21"/>
              </w:rPr>
              <w:t>.</w:t>
            </w:r>
          </w:p>
          <w:p w14:paraId="5612E883" w14:textId="04A017DE" w:rsidR="003B131C" w:rsidRPr="00E92A77" w:rsidRDefault="003B131C" w:rsidP="0076585B">
            <w:pPr>
              <w:rPr>
                <w:sz w:val="21"/>
                <w:szCs w:val="21"/>
              </w:rPr>
            </w:pPr>
          </w:p>
        </w:tc>
      </w:tr>
    </w:tbl>
    <w:p w14:paraId="2FDE3719" w14:textId="7AF4963E" w:rsidR="00D97771" w:rsidRDefault="00D97771" w:rsidP="00B47091">
      <w:pPr>
        <w:spacing w:after="0" w:line="240" w:lineRule="auto"/>
      </w:pPr>
    </w:p>
    <w:sectPr w:rsidR="00D97771" w:rsidSect="00B534B6">
      <w:footerReference w:type="default" r:id="rId10"/>
      <w:pgSz w:w="11906" w:h="16838" w:code="9"/>
      <w:pgMar w:top="720" w:right="1152" w:bottom="720" w:left="1152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E6BB" w14:textId="77777777" w:rsidR="00BC447D" w:rsidRDefault="00BC447D" w:rsidP="00065651">
      <w:pPr>
        <w:spacing w:after="0" w:line="240" w:lineRule="auto"/>
      </w:pPr>
      <w:r>
        <w:separator/>
      </w:r>
    </w:p>
  </w:endnote>
  <w:endnote w:type="continuationSeparator" w:id="0">
    <w:p w14:paraId="365D2B5A" w14:textId="77777777" w:rsidR="00BC447D" w:rsidRDefault="00BC447D" w:rsidP="0006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423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94FF229" w14:textId="611FFD90" w:rsidR="008F53ED" w:rsidRDefault="00D65003" w:rsidP="008F53ED">
        <w:pPr>
          <w:pStyle w:val="Footer"/>
          <w:tabs>
            <w:tab w:val="clear" w:pos="9026"/>
            <w:tab w:val="right" w:pos="9450"/>
          </w:tabs>
        </w:pPr>
        <w:r>
          <w:tab/>
        </w:r>
        <w:r w:rsidR="008F53ED">
          <w:rPr>
            <w:sz w:val="14"/>
            <w:szCs w:val="14"/>
          </w:rPr>
          <w:tab/>
        </w:r>
        <w:r w:rsidR="008F53ED" w:rsidRPr="008F53ED">
          <w:rPr>
            <w:sz w:val="20"/>
            <w:szCs w:val="20"/>
          </w:rPr>
          <w:fldChar w:fldCharType="begin"/>
        </w:r>
        <w:r w:rsidR="008F53ED" w:rsidRPr="008F53ED">
          <w:rPr>
            <w:sz w:val="20"/>
            <w:szCs w:val="20"/>
          </w:rPr>
          <w:instrText xml:space="preserve"> PAGE   \* MERGEFORMAT </w:instrText>
        </w:r>
        <w:r w:rsidR="008F53ED" w:rsidRPr="008F53ED">
          <w:rPr>
            <w:sz w:val="20"/>
            <w:szCs w:val="20"/>
          </w:rPr>
          <w:fldChar w:fldCharType="separate"/>
        </w:r>
        <w:r w:rsidR="008F53ED" w:rsidRPr="008F53ED">
          <w:rPr>
            <w:noProof/>
            <w:sz w:val="20"/>
            <w:szCs w:val="20"/>
          </w:rPr>
          <w:t>2</w:t>
        </w:r>
        <w:r w:rsidR="008F53ED" w:rsidRPr="008F53ED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43C8" w14:textId="77777777" w:rsidR="00BC447D" w:rsidRDefault="00BC447D" w:rsidP="00065651">
      <w:pPr>
        <w:spacing w:after="0" w:line="240" w:lineRule="auto"/>
      </w:pPr>
      <w:r>
        <w:separator/>
      </w:r>
    </w:p>
  </w:footnote>
  <w:footnote w:type="continuationSeparator" w:id="0">
    <w:p w14:paraId="784F2558" w14:textId="77777777" w:rsidR="00BC447D" w:rsidRDefault="00BC447D" w:rsidP="0006565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XYx3g0zrCgqLN" int2:id="zTjz3Em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42707"/>
    <w:multiLevelType w:val="hybridMultilevel"/>
    <w:tmpl w:val="1B34D870"/>
    <w:lvl w:ilvl="0" w:tplc="68AE5A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5CB"/>
    <w:multiLevelType w:val="hybridMultilevel"/>
    <w:tmpl w:val="59E88CF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224558">
    <w:abstractNumId w:val="1"/>
  </w:num>
  <w:num w:numId="2" w16cid:durableId="157681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71"/>
    <w:rsid w:val="00004B58"/>
    <w:rsid w:val="00006C76"/>
    <w:rsid w:val="000273D5"/>
    <w:rsid w:val="00032444"/>
    <w:rsid w:val="0004098C"/>
    <w:rsid w:val="00045A3C"/>
    <w:rsid w:val="00063E10"/>
    <w:rsid w:val="00065651"/>
    <w:rsid w:val="0007066D"/>
    <w:rsid w:val="00081D5A"/>
    <w:rsid w:val="000871B8"/>
    <w:rsid w:val="00093D54"/>
    <w:rsid w:val="000D553C"/>
    <w:rsid w:val="000F7174"/>
    <w:rsid w:val="001331BC"/>
    <w:rsid w:val="00150CCC"/>
    <w:rsid w:val="001532E1"/>
    <w:rsid w:val="001549DE"/>
    <w:rsid w:val="0016194F"/>
    <w:rsid w:val="00174F1B"/>
    <w:rsid w:val="0018104A"/>
    <w:rsid w:val="00191530"/>
    <w:rsid w:val="001B3BCF"/>
    <w:rsid w:val="001B5FB0"/>
    <w:rsid w:val="001E1D79"/>
    <w:rsid w:val="001E2A7D"/>
    <w:rsid w:val="00213350"/>
    <w:rsid w:val="0026242C"/>
    <w:rsid w:val="002743B4"/>
    <w:rsid w:val="00280A4C"/>
    <w:rsid w:val="00287DC3"/>
    <w:rsid w:val="002968F4"/>
    <w:rsid w:val="002A13CA"/>
    <w:rsid w:val="002A78CE"/>
    <w:rsid w:val="0032254A"/>
    <w:rsid w:val="0032556C"/>
    <w:rsid w:val="00330ECA"/>
    <w:rsid w:val="003603B9"/>
    <w:rsid w:val="003706F3"/>
    <w:rsid w:val="003B131C"/>
    <w:rsid w:val="003D1B81"/>
    <w:rsid w:val="003E0BA6"/>
    <w:rsid w:val="003E26DD"/>
    <w:rsid w:val="003E35B8"/>
    <w:rsid w:val="003F104D"/>
    <w:rsid w:val="00427CD4"/>
    <w:rsid w:val="00441470"/>
    <w:rsid w:val="004714FE"/>
    <w:rsid w:val="0048257E"/>
    <w:rsid w:val="00492B27"/>
    <w:rsid w:val="004B5A4D"/>
    <w:rsid w:val="004E113A"/>
    <w:rsid w:val="004F5C05"/>
    <w:rsid w:val="005037D0"/>
    <w:rsid w:val="005116B9"/>
    <w:rsid w:val="00536169"/>
    <w:rsid w:val="00541A43"/>
    <w:rsid w:val="0055581F"/>
    <w:rsid w:val="00555E0E"/>
    <w:rsid w:val="0058556E"/>
    <w:rsid w:val="00590331"/>
    <w:rsid w:val="0059297B"/>
    <w:rsid w:val="00597E39"/>
    <w:rsid w:val="005C0503"/>
    <w:rsid w:val="005D3B9E"/>
    <w:rsid w:val="005F1E13"/>
    <w:rsid w:val="00601086"/>
    <w:rsid w:val="006043FB"/>
    <w:rsid w:val="00617E08"/>
    <w:rsid w:val="00626A71"/>
    <w:rsid w:val="00630694"/>
    <w:rsid w:val="00672632"/>
    <w:rsid w:val="00694D7B"/>
    <w:rsid w:val="006A3980"/>
    <w:rsid w:val="006A6012"/>
    <w:rsid w:val="006A76CC"/>
    <w:rsid w:val="006E0E9C"/>
    <w:rsid w:val="006E0EA7"/>
    <w:rsid w:val="00752587"/>
    <w:rsid w:val="00760A5B"/>
    <w:rsid w:val="007654A4"/>
    <w:rsid w:val="0076585B"/>
    <w:rsid w:val="00784B8C"/>
    <w:rsid w:val="007B5AA1"/>
    <w:rsid w:val="007C6C89"/>
    <w:rsid w:val="007D7076"/>
    <w:rsid w:val="007E65C4"/>
    <w:rsid w:val="00803E6A"/>
    <w:rsid w:val="00805F8D"/>
    <w:rsid w:val="008234D5"/>
    <w:rsid w:val="00840F0B"/>
    <w:rsid w:val="00844FDA"/>
    <w:rsid w:val="00853BD0"/>
    <w:rsid w:val="00863A22"/>
    <w:rsid w:val="00875EA9"/>
    <w:rsid w:val="00881B01"/>
    <w:rsid w:val="00895C35"/>
    <w:rsid w:val="008F53ED"/>
    <w:rsid w:val="009002F5"/>
    <w:rsid w:val="00924F49"/>
    <w:rsid w:val="00931334"/>
    <w:rsid w:val="00955D4B"/>
    <w:rsid w:val="009628B1"/>
    <w:rsid w:val="00962DD1"/>
    <w:rsid w:val="00981B00"/>
    <w:rsid w:val="009A3D7A"/>
    <w:rsid w:val="009C7229"/>
    <w:rsid w:val="009D3033"/>
    <w:rsid w:val="009E0BBA"/>
    <w:rsid w:val="00A429B6"/>
    <w:rsid w:val="00A92715"/>
    <w:rsid w:val="00AA65AF"/>
    <w:rsid w:val="00AB0732"/>
    <w:rsid w:val="00AD00A4"/>
    <w:rsid w:val="00AE63DC"/>
    <w:rsid w:val="00AF37E7"/>
    <w:rsid w:val="00AF6268"/>
    <w:rsid w:val="00B14DE2"/>
    <w:rsid w:val="00B47091"/>
    <w:rsid w:val="00B534B6"/>
    <w:rsid w:val="00B56B0C"/>
    <w:rsid w:val="00B65DAC"/>
    <w:rsid w:val="00B84335"/>
    <w:rsid w:val="00BC447D"/>
    <w:rsid w:val="00BD21E7"/>
    <w:rsid w:val="00BD5417"/>
    <w:rsid w:val="00BF5F6D"/>
    <w:rsid w:val="00C11C33"/>
    <w:rsid w:val="00C17EF5"/>
    <w:rsid w:val="00C20D33"/>
    <w:rsid w:val="00C22136"/>
    <w:rsid w:val="00C2324D"/>
    <w:rsid w:val="00C43740"/>
    <w:rsid w:val="00C569A5"/>
    <w:rsid w:val="00C63723"/>
    <w:rsid w:val="00CE7206"/>
    <w:rsid w:val="00D142A9"/>
    <w:rsid w:val="00D14308"/>
    <w:rsid w:val="00D1452E"/>
    <w:rsid w:val="00D24D75"/>
    <w:rsid w:val="00D54397"/>
    <w:rsid w:val="00D65003"/>
    <w:rsid w:val="00D704B2"/>
    <w:rsid w:val="00D74DDE"/>
    <w:rsid w:val="00D97771"/>
    <w:rsid w:val="00E1471E"/>
    <w:rsid w:val="00E17410"/>
    <w:rsid w:val="00E20DA0"/>
    <w:rsid w:val="00E264CB"/>
    <w:rsid w:val="00E6F970"/>
    <w:rsid w:val="00E818CB"/>
    <w:rsid w:val="00E92A77"/>
    <w:rsid w:val="00E94A0F"/>
    <w:rsid w:val="00EA5877"/>
    <w:rsid w:val="00EE1E5B"/>
    <w:rsid w:val="00F41E6E"/>
    <w:rsid w:val="00F80D46"/>
    <w:rsid w:val="00F93D63"/>
    <w:rsid w:val="00FA5FBD"/>
    <w:rsid w:val="00FB06FA"/>
    <w:rsid w:val="00FC1298"/>
    <w:rsid w:val="00FC7789"/>
    <w:rsid w:val="00FD62CA"/>
    <w:rsid w:val="0163EDC3"/>
    <w:rsid w:val="0391A8D3"/>
    <w:rsid w:val="07563AF4"/>
    <w:rsid w:val="0930D69A"/>
    <w:rsid w:val="101EF5D4"/>
    <w:rsid w:val="12CF62F2"/>
    <w:rsid w:val="163FE7D9"/>
    <w:rsid w:val="182EA5F1"/>
    <w:rsid w:val="1870CF1B"/>
    <w:rsid w:val="18C2B250"/>
    <w:rsid w:val="1B2704B8"/>
    <w:rsid w:val="1B7E9A16"/>
    <w:rsid w:val="1BA5E010"/>
    <w:rsid w:val="1C78662C"/>
    <w:rsid w:val="1D01421A"/>
    <w:rsid w:val="1E9D127B"/>
    <w:rsid w:val="21D4B33D"/>
    <w:rsid w:val="241D8A38"/>
    <w:rsid w:val="2443D0B9"/>
    <w:rsid w:val="254F4AAB"/>
    <w:rsid w:val="277EF5B8"/>
    <w:rsid w:val="28E6EC67"/>
    <w:rsid w:val="2A487550"/>
    <w:rsid w:val="2BE445B1"/>
    <w:rsid w:val="3068C67B"/>
    <w:rsid w:val="30CB245D"/>
    <w:rsid w:val="3191ACDB"/>
    <w:rsid w:val="3224E375"/>
    <w:rsid w:val="3303F4C0"/>
    <w:rsid w:val="366826E5"/>
    <w:rsid w:val="38E6BC78"/>
    <w:rsid w:val="391E5C82"/>
    <w:rsid w:val="3F00C0C4"/>
    <w:rsid w:val="422257D3"/>
    <w:rsid w:val="4257C9D3"/>
    <w:rsid w:val="4297DD9E"/>
    <w:rsid w:val="453776AC"/>
    <w:rsid w:val="4E263594"/>
    <w:rsid w:val="4F9EE1AF"/>
    <w:rsid w:val="50AF1DE8"/>
    <w:rsid w:val="515DD656"/>
    <w:rsid w:val="52CDCEDD"/>
    <w:rsid w:val="53655385"/>
    <w:rsid w:val="53E5319E"/>
    <w:rsid w:val="56314779"/>
    <w:rsid w:val="57635C7D"/>
    <w:rsid w:val="57CD17DA"/>
    <w:rsid w:val="5C821F86"/>
    <w:rsid w:val="5CA088FD"/>
    <w:rsid w:val="617D74C7"/>
    <w:rsid w:val="62E8B5EA"/>
    <w:rsid w:val="67D200CD"/>
    <w:rsid w:val="69413335"/>
    <w:rsid w:val="6BA62D1E"/>
    <w:rsid w:val="6C637CCF"/>
    <w:rsid w:val="6CCC4854"/>
    <w:rsid w:val="6D375CBC"/>
    <w:rsid w:val="6DBA83A2"/>
    <w:rsid w:val="6F11FE27"/>
    <w:rsid w:val="724FB46B"/>
    <w:rsid w:val="740088E1"/>
    <w:rsid w:val="75E31E20"/>
    <w:rsid w:val="76462D18"/>
    <w:rsid w:val="76B50464"/>
    <w:rsid w:val="77401729"/>
    <w:rsid w:val="7E2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AD3A7"/>
  <w15:chartTrackingRefBased/>
  <w15:docId w15:val="{CAFBC91F-3ABD-4EA0-9C7A-2CF1CC50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51"/>
  </w:style>
  <w:style w:type="paragraph" w:styleId="Footer">
    <w:name w:val="footer"/>
    <w:basedOn w:val="Normal"/>
    <w:link w:val="FooterChar"/>
    <w:uiPriority w:val="99"/>
    <w:unhideWhenUsed/>
    <w:rsid w:val="00065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5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4565CFC57D84291BA434326BD3BA2" ma:contentTypeVersion="18" ma:contentTypeDescription="Create a new document." ma:contentTypeScope="" ma:versionID="21c6d318a9a82c527ed7d36c1de9cf3c">
  <xsd:schema xmlns:xsd="http://www.w3.org/2001/XMLSchema" xmlns:xs="http://www.w3.org/2001/XMLSchema" xmlns:p="http://schemas.microsoft.com/office/2006/metadata/properties" xmlns:ns2="38591e76-ed99-459a-9d8d-4733b8e38d3f" xmlns:ns3="3c423177-8e86-445e-8c22-5de9b31f608e" targetNamespace="http://schemas.microsoft.com/office/2006/metadata/properties" ma:root="true" ma:fieldsID="9cc9ec4843881282d27de1305360fabb" ns2:_="" ns3:_="">
    <xsd:import namespace="38591e76-ed99-459a-9d8d-4733b8e38d3f"/>
    <xsd:import namespace="3c423177-8e86-445e-8c22-5de9b31f6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1e76-ed99-459a-9d8d-4733b8e3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3177-8e86-445e-8c22-5de9b31f6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ac9653-2bac-4704-97b8-2385a2f2a641}" ma:internalName="TaxCatchAll" ma:showField="CatchAllData" ma:web="3c423177-8e86-445e-8c22-5de9b31f6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DC75C-29C9-4D5A-A2AE-0E90C48E6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F81D7-95D8-4674-9EEB-E26CE7E06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1e76-ed99-459a-9d8d-4733b8e38d3f"/>
    <ds:schemaRef ds:uri="3c423177-8e86-445e-8c22-5de9b31f6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UG Stages 2 and 3 School Experience Induction Booklet</vt:lpstr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UG Stages 1 to 3 School Experience Induction Booklet</dc:title>
  <dc:subject/>
  <dc:creator>Vanessa Sawyer</dc:creator>
  <cp:keywords/>
  <dc:description/>
  <cp:lastModifiedBy>Willow Colios</cp:lastModifiedBy>
  <cp:revision>2</cp:revision>
  <dcterms:created xsi:type="dcterms:W3CDTF">2025-03-07T18:49:00Z</dcterms:created>
  <dcterms:modified xsi:type="dcterms:W3CDTF">2025-03-07T18:49:00Z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0x010100FFF4565CFC57D84291BA434326BD3BA2</vt:lpwstr>
  </property>
  <property fmtid="{D5CDD505-2E9C-101B-9397-08002B2CF9AE}" pid="3" name="MediaServiceImageTags">
    <vt:lpwstr/>
  </property>
</Properties>
</file>